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155A7" w14:textId="1C891179" w:rsidR="00DC2599" w:rsidRDefault="00DC2599" w:rsidP="00DC2599">
      <w:pPr>
        <w:spacing w:after="120"/>
        <w:jc w:val="center"/>
        <w:rPr>
          <w:rFonts w:ascii="Garamond" w:hAnsi="Garamond" w:cs="Arial"/>
          <w:b/>
          <w:sz w:val="28"/>
          <w:szCs w:val="28"/>
        </w:rPr>
      </w:pPr>
      <w:r w:rsidRPr="00E92D36">
        <w:rPr>
          <w:rFonts w:ascii="Garamond" w:hAnsi="Garamond" w:cs="Arial"/>
          <w:b/>
          <w:sz w:val="28"/>
          <w:szCs w:val="28"/>
        </w:rPr>
        <w:t>SCHEDA DI VALUTAZIONE</w:t>
      </w:r>
    </w:p>
    <w:p w14:paraId="556CDC34" w14:textId="77777777" w:rsidR="00DC2599" w:rsidRPr="00DC2599" w:rsidRDefault="00DC2599" w:rsidP="00DC2599">
      <w:pPr>
        <w:spacing w:after="120"/>
        <w:jc w:val="center"/>
        <w:rPr>
          <w:rFonts w:ascii="Garamond" w:eastAsia="Garamond" w:hAnsi="Garamond" w:cs="Garamond"/>
          <w:b/>
          <w:sz w:val="28"/>
          <w:szCs w:val="28"/>
        </w:rPr>
      </w:pPr>
      <w:r w:rsidRPr="00DC2599">
        <w:rPr>
          <w:rFonts w:ascii="Garamond" w:eastAsia="Garamond" w:hAnsi="Garamond" w:cs="Garamond"/>
          <w:b/>
          <w:sz w:val="28"/>
          <w:szCs w:val="28"/>
        </w:rPr>
        <w:t xml:space="preserve">a cura del Coordinatore di Classe  </w:t>
      </w:r>
    </w:p>
    <w:p w14:paraId="4C48A8EE" w14:textId="77777777" w:rsidR="00DC2599" w:rsidRPr="00DC2599" w:rsidRDefault="00DC2599" w:rsidP="00DC2599">
      <w:pPr>
        <w:spacing w:after="120"/>
        <w:jc w:val="center"/>
        <w:rPr>
          <w:rFonts w:ascii="Garamond" w:eastAsia="Garamond" w:hAnsi="Garamond" w:cs="Garamond"/>
          <w:b/>
          <w:sz w:val="28"/>
          <w:szCs w:val="28"/>
        </w:rPr>
      </w:pPr>
      <w:r w:rsidRPr="00DC2599">
        <w:rPr>
          <w:rFonts w:ascii="Garamond" w:eastAsia="Garamond" w:hAnsi="Garamond" w:cs="Garamond"/>
          <w:b/>
          <w:sz w:val="28"/>
          <w:szCs w:val="28"/>
        </w:rPr>
        <w:t>prof…………………...</w:t>
      </w:r>
    </w:p>
    <w:p w14:paraId="05AFC555" w14:textId="77777777" w:rsidR="00DC2599" w:rsidRPr="00D93137" w:rsidRDefault="00DC2599" w:rsidP="00DC2599">
      <w:pPr>
        <w:rPr>
          <w:rFonts w:ascii="Garamond" w:hAnsi="Garamond" w:cs="Arial"/>
          <w:sz w:val="22"/>
          <w:szCs w:val="22"/>
        </w:rPr>
      </w:pPr>
    </w:p>
    <w:p w14:paraId="4332034E" w14:textId="58C1CCF8" w:rsidR="00DC2599" w:rsidRPr="00DC2599" w:rsidRDefault="00DC2599" w:rsidP="00DC2599">
      <w:pPr>
        <w:rPr>
          <w:rFonts w:ascii="Garamond" w:hAnsi="Garamond" w:cs="Arial"/>
          <w:b/>
          <w:bCs/>
        </w:rPr>
      </w:pPr>
      <w:r w:rsidRPr="00DC2599">
        <w:rPr>
          <w:rFonts w:ascii="Garamond" w:hAnsi="Garamond" w:cs="Arial"/>
          <w:b/>
          <w:bCs/>
        </w:rPr>
        <w:t>Alunno……………………………………………...…</w:t>
      </w:r>
      <w:proofErr w:type="gramStart"/>
      <w:r>
        <w:rPr>
          <w:rFonts w:ascii="Garamond" w:hAnsi="Garamond" w:cs="Arial"/>
          <w:b/>
          <w:bCs/>
        </w:rPr>
        <w:t>…….</w:t>
      </w:r>
      <w:proofErr w:type="gramEnd"/>
      <w:r w:rsidRPr="00DC2599">
        <w:rPr>
          <w:rFonts w:ascii="Garamond" w:hAnsi="Garamond" w:cs="Arial"/>
          <w:b/>
          <w:bCs/>
        </w:rPr>
        <w:t>……..                                                                        Classe…………</w:t>
      </w:r>
      <w:proofErr w:type="gramStart"/>
      <w:r w:rsidRPr="00DC2599">
        <w:rPr>
          <w:rFonts w:ascii="Garamond" w:hAnsi="Garamond" w:cs="Arial"/>
          <w:b/>
          <w:bCs/>
        </w:rPr>
        <w:t>…….</w:t>
      </w:r>
      <w:proofErr w:type="gramEnd"/>
      <w:r w:rsidRPr="00DC2599">
        <w:rPr>
          <w:rFonts w:ascii="Garamond" w:hAnsi="Garamond" w:cs="Arial"/>
          <w:b/>
          <w:bCs/>
        </w:rPr>
        <w:t>.……..</w:t>
      </w:r>
    </w:p>
    <w:p w14:paraId="70B58E5E" w14:textId="77777777" w:rsidR="00DC2599" w:rsidRDefault="00DC2599" w:rsidP="00DC2599">
      <w:pPr>
        <w:rPr>
          <w:rFonts w:ascii="Garamond" w:hAnsi="Garamond"/>
          <w:sz w:val="22"/>
          <w:szCs w:val="22"/>
        </w:rPr>
      </w:pPr>
    </w:p>
    <w:p w14:paraId="00238D7C" w14:textId="77777777" w:rsidR="00DC2599" w:rsidRPr="00D93137" w:rsidRDefault="00DC2599" w:rsidP="00DC2599">
      <w:pPr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7088"/>
      </w:tblGrid>
      <w:tr w:rsidR="00DC2599" w:rsidRPr="00D93137" w14:paraId="27EBC675" w14:textId="46F8D8C8" w:rsidTr="00DC2599">
        <w:trPr>
          <w:trHeight w:val="567"/>
        </w:trPr>
        <w:tc>
          <w:tcPr>
            <w:tcW w:w="7088" w:type="dxa"/>
            <w:shd w:val="clear" w:color="auto" w:fill="auto"/>
            <w:vAlign w:val="bottom"/>
          </w:tcPr>
          <w:p w14:paraId="6EF77FB9" w14:textId="3AB4CF78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 w:rsidRPr="00D93137">
              <w:rPr>
                <w:rFonts w:ascii="Garamond" w:hAnsi="Garamond"/>
                <w:b/>
                <w:bCs/>
                <w:sz w:val="22"/>
                <w:szCs w:val="22"/>
              </w:rPr>
              <w:t>PERIODO DAD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      </w:t>
            </w:r>
            <w:r w:rsidRPr="00D93137">
              <w:rPr>
                <w:rFonts w:ascii="Garamond" w:hAnsi="Garamond"/>
                <w:sz w:val="22"/>
                <w:szCs w:val="22"/>
              </w:rPr>
              <w:t>da</w:t>
            </w:r>
            <w:r>
              <w:rPr>
                <w:rFonts w:ascii="Garamond" w:hAnsi="Garamond"/>
                <w:sz w:val="22"/>
                <w:szCs w:val="22"/>
              </w:rPr>
              <w:t>l</w:t>
            </w:r>
            <w:r w:rsidRPr="00D93137">
              <w:rPr>
                <w:rFonts w:ascii="Garamond" w:hAnsi="Garamond"/>
                <w:sz w:val="22"/>
                <w:szCs w:val="22"/>
              </w:rPr>
              <w:t>………………</w:t>
            </w:r>
            <w:proofErr w:type="gramStart"/>
            <w:r w:rsidRPr="00D93137">
              <w:rPr>
                <w:rFonts w:ascii="Garamond" w:hAnsi="Garamond"/>
                <w:sz w:val="22"/>
                <w:szCs w:val="22"/>
              </w:rPr>
              <w:t>…….</w:t>
            </w:r>
            <w:proofErr w:type="gramEnd"/>
            <w:r w:rsidRPr="00D93137">
              <w:rPr>
                <w:rFonts w:ascii="Garamond" w:hAnsi="Garamond"/>
                <w:sz w:val="22"/>
                <w:szCs w:val="22"/>
              </w:rPr>
              <w:t>al……………….</w:t>
            </w:r>
            <w:r w:rsidRPr="00DC2599"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vAlign w:val="bottom"/>
          </w:tcPr>
          <w:p w14:paraId="53A14ACB" w14:textId="0799EED5" w:rsidR="00DC2599" w:rsidRPr="00D93137" w:rsidRDefault="00DC2599" w:rsidP="00DC2599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Digital divide</w:t>
            </w:r>
            <w:r w:rsidRPr="00DC2599">
              <w:rPr>
                <w:rFonts w:ascii="Garamond" w:eastAsia="Garamond" w:hAnsi="Garamond" w:cs="Garamond"/>
                <w:sz w:val="22"/>
                <w:szCs w:val="22"/>
              </w:rPr>
              <w:t xml:space="preserve">   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         </w:t>
            </w:r>
            <w:r w:rsidRPr="00DC2599">
              <w:rPr>
                <w:rFonts w:ascii="Garamond" w:eastAsia="Garamond" w:hAnsi="Garamond" w:cs="Garamond"/>
                <w:sz w:val="22"/>
                <w:szCs w:val="22"/>
              </w:rPr>
              <w:t xml:space="preserve">   SI   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   </w:t>
            </w:r>
            <w:r w:rsidRPr="00DC2599">
              <w:rPr>
                <w:rFonts w:ascii="Garamond" w:eastAsia="Garamond" w:hAnsi="Garamond" w:cs="Garamond"/>
                <w:sz w:val="22"/>
                <w:szCs w:val="22"/>
              </w:rPr>
              <w:t xml:space="preserve">    NO</w:t>
            </w:r>
          </w:p>
        </w:tc>
      </w:tr>
    </w:tbl>
    <w:p w14:paraId="1B294E19" w14:textId="77777777" w:rsidR="00DC2599" w:rsidRPr="00D93137" w:rsidRDefault="00DC2599" w:rsidP="00DC2599">
      <w:pPr>
        <w:rPr>
          <w:rFonts w:ascii="Garamond" w:hAnsi="Garamond"/>
          <w:sz w:val="22"/>
          <w:szCs w:val="22"/>
        </w:rPr>
      </w:pPr>
    </w:p>
    <w:p w14:paraId="1AA5D586" w14:textId="77777777" w:rsidR="00DC2599" w:rsidRDefault="00DC2599" w:rsidP="00DC2599">
      <w:pPr>
        <w:rPr>
          <w:rFonts w:ascii="Garamond" w:hAnsi="Garamond"/>
          <w:sz w:val="22"/>
          <w:szCs w:val="22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5522"/>
        <w:gridCol w:w="614"/>
        <w:gridCol w:w="626"/>
        <w:gridCol w:w="625"/>
        <w:gridCol w:w="624"/>
        <w:gridCol w:w="624"/>
        <w:gridCol w:w="624"/>
        <w:gridCol w:w="624"/>
        <w:gridCol w:w="624"/>
        <w:gridCol w:w="613"/>
        <w:gridCol w:w="613"/>
        <w:gridCol w:w="613"/>
      </w:tblGrid>
      <w:tr w:rsidR="00B00083" w:rsidRPr="00DC2599" w14:paraId="5624D139" w14:textId="77777777" w:rsidTr="00B00083">
        <w:trPr>
          <w:cantSplit/>
          <w:trHeight w:val="1427"/>
        </w:trPr>
        <w:tc>
          <w:tcPr>
            <w:tcW w:w="2079" w:type="dxa"/>
            <w:shd w:val="clear" w:color="auto" w:fill="C6D9F1"/>
            <w:vAlign w:val="center"/>
          </w:tcPr>
          <w:p w14:paraId="05F71888" w14:textId="77777777" w:rsidR="00DC2599" w:rsidRPr="00DC2599" w:rsidRDefault="00DC2599" w:rsidP="00B00083">
            <w:pPr>
              <w:spacing w:line="276" w:lineRule="auto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INDICATORI</w:t>
            </w:r>
          </w:p>
        </w:tc>
        <w:tc>
          <w:tcPr>
            <w:tcW w:w="5103" w:type="dxa"/>
            <w:shd w:val="clear" w:color="auto" w:fill="C6D9F1"/>
            <w:vAlign w:val="center"/>
          </w:tcPr>
          <w:p w14:paraId="7374DE0A" w14:textId="77777777" w:rsidR="00DC2599" w:rsidRPr="00DC2599" w:rsidRDefault="00DC2599" w:rsidP="00DC2599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DESCRITTORI</w:t>
            </w:r>
          </w:p>
        </w:tc>
        <w:tc>
          <w:tcPr>
            <w:tcW w:w="567" w:type="dxa"/>
            <w:shd w:val="clear" w:color="auto" w:fill="C6D9F1"/>
            <w:textDirection w:val="btLr"/>
            <w:vAlign w:val="center"/>
          </w:tcPr>
          <w:p w14:paraId="65770E28" w14:textId="77777777" w:rsidR="00DC2599" w:rsidRPr="00DC2599" w:rsidRDefault="00DC2599" w:rsidP="00DC2599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Italiano</w:t>
            </w:r>
          </w:p>
        </w:tc>
        <w:tc>
          <w:tcPr>
            <w:tcW w:w="578" w:type="dxa"/>
            <w:shd w:val="clear" w:color="auto" w:fill="C6D9F1"/>
            <w:textDirection w:val="btLr"/>
            <w:vAlign w:val="center"/>
          </w:tcPr>
          <w:p w14:paraId="2366FD5C" w14:textId="77777777" w:rsidR="00DC2599" w:rsidRPr="00DC2599" w:rsidRDefault="00DC2599" w:rsidP="00DC2599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Storia</w:t>
            </w:r>
          </w:p>
        </w:tc>
        <w:tc>
          <w:tcPr>
            <w:tcW w:w="577" w:type="dxa"/>
            <w:shd w:val="clear" w:color="auto" w:fill="C6D9F1"/>
            <w:textDirection w:val="btLr"/>
            <w:vAlign w:val="center"/>
          </w:tcPr>
          <w:p w14:paraId="41126A52" w14:textId="77777777" w:rsidR="00DC2599" w:rsidRPr="00DC2599" w:rsidRDefault="00DC2599" w:rsidP="00DC2599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Inglese</w:t>
            </w:r>
          </w:p>
        </w:tc>
        <w:tc>
          <w:tcPr>
            <w:tcW w:w="577" w:type="dxa"/>
            <w:shd w:val="clear" w:color="auto" w:fill="C6D9F1"/>
            <w:textDirection w:val="btLr"/>
            <w:vAlign w:val="center"/>
          </w:tcPr>
          <w:p w14:paraId="7A859298" w14:textId="77777777" w:rsidR="00DC2599" w:rsidRPr="00DC2599" w:rsidRDefault="00DC2599" w:rsidP="00DC2599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Matematica</w:t>
            </w:r>
          </w:p>
        </w:tc>
        <w:tc>
          <w:tcPr>
            <w:tcW w:w="577" w:type="dxa"/>
            <w:shd w:val="clear" w:color="auto" w:fill="C6D9F1"/>
            <w:textDirection w:val="btLr"/>
            <w:vAlign w:val="center"/>
          </w:tcPr>
          <w:p w14:paraId="7155C402" w14:textId="77777777" w:rsidR="00DC2599" w:rsidRPr="00DC2599" w:rsidRDefault="00DC2599" w:rsidP="00DC2599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Fisica</w:t>
            </w:r>
          </w:p>
        </w:tc>
        <w:tc>
          <w:tcPr>
            <w:tcW w:w="577" w:type="dxa"/>
            <w:shd w:val="clear" w:color="auto" w:fill="C6D9F1"/>
            <w:textDirection w:val="btLr"/>
            <w:vAlign w:val="center"/>
          </w:tcPr>
          <w:p w14:paraId="024D650F" w14:textId="77777777" w:rsidR="00DC2599" w:rsidRPr="00DC2599" w:rsidRDefault="00DC2599" w:rsidP="00DC2599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Scienze</w:t>
            </w:r>
          </w:p>
        </w:tc>
        <w:tc>
          <w:tcPr>
            <w:tcW w:w="577" w:type="dxa"/>
            <w:shd w:val="clear" w:color="auto" w:fill="C6D9F1"/>
            <w:textDirection w:val="btLr"/>
            <w:vAlign w:val="center"/>
          </w:tcPr>
          <w:p w14:paraId="6E2AAC50" w14:textId="77777777" w:rsidR="00DC2599" w:rsidRPr="00DC2599" w:rsidRDefault="00DC2599" w:rsidP="00DC2599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Etc</w:t>
            </w:r>
          </w:p>
        </w:tc>
        <w:tc>
          <w:tcPr>
            <w:tcW w:w="577" w:type="dxa"/>
            <w:shd w:val="clear" w:color="auto" w:fill="C6D9F1"/>
            <w:textDirection w:val="btLr"/>
            <w:vAlign w:val="center"/>
          </w:tcPr>
          <w:p w14:paraId="76217E49" w14:textId="77777777" w:rsidR="00DC2599" w:rsidRPr="00DC2599" w:rsidRDefault="00DC2599" w:rsidP="00DC2599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Etc</w:t>
            </w:r>
          </w:p>
        </w:tc>
        <w:tc>
          <w:tcPr>
            <w:tcW w:w="567" w:type="dxa"/>
            <w:shd w:val="clear" w:color="auto" w:fill="C6D9F1"/>
            <w:textDirection w:val="btLr"/>
            <w:vAlign w:val="center"/>
          </w:tcPr>
          <w:p w14:paraId="7DF6A5C9" w14:textId="77777777" w:rsidR="00DC2599" w:rsidRPr="00DC2599" w:rsidRDefault="00DC2599" w:rsidP="00DC2599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Etc</w:t>
            </w:r>
          </w:p>
        </w:tc>
        <w:tc>
          <w:tcPr>
            <w:tcW w:w="567" w:type="dxa"/>
            <w:shd w:val="clear" w:color="auto" w:fill="C6D9F1"/>
            <w:textDirection w:val="btLr"/>
            <w:vAlign w:val="center"/>
          </w:tcPr>
          <w:p w14:paraId="7A43062E" w14:textId="77777777" w:rsidR="00DC2599" w:rsidRPr="00DC2599" w:rsidRDefault="00DC2599" w:rsidP="00DC2599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Etc</w:t>
            </w:r>
          </w:p>
        </w:tc>
        <w:tc>
          <w:tcPr>
            <w:tcW w:w="567" w:type="dxa"/>
            <w:shd w:val="clear" w:color="auto" w:fill="C6D9F1"/>
            <w:textDirection w:val="btLr"/>
            <w:vAlign w:val="center"/>
          </w:tcPr>
          <w:p w14:paraId="7850FDC8" w14:textId="77777777" w:rsidR="00DC2599" w:rsidRPr="00DC2599" w:rsidRDefault="00DC2599" w:rsidP="00DC2599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Etc</w:t>
            </w:r>
          </w:p>
        </w:tc>
      </w:tr>
      <w:tr w:rsidR="00B00083" w:rsidRPr="00DC2599" w14:paraId="488AE99E" w14:textId="77777777" w:rsidTr="005C39F3">
        <w:trPr>
          <w:trHeight w:val="397"/>
        </w:trPr>
        <w:tc>
          <w:tcPr>
            <w:tcW w:w="2079" w:type="dxa"/>
            <w:vMerge w:val="restart"/>
            <w:vAlign w:val="center"/>
          </w:tcPr>
          <w:p w14:paraId="5D7B6361" w14:textId="77777777" w:rsidR="00DC2599" w:rsidRPr="00DC2599" w:rsidRDefault="00DC2599" w:rsidP="00DC2599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14:paraId="61A05AC0" w14:textId="77777777" w:rsidR="00DC2599" w:rsidRPr="00DC2599" w:rsidRDefault="00DC2599" w:rsidP="00DC2599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Lezioni in sincrono/</w:t>
            </w:r>
          </w:p>
          <w:p w14:paraId="5FC661C6" w14:textId="77777777" w:rsidR="00DC2599" w:rsidRPr="00DC2599" w:rsidRDefault="00DC2599" w:rsidP="00DC2599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videolezione</w:t>
            </w:r>
          </w:p>
        </w:tc>
        <w:tc>
          <w:tcPr>
            <w:tcW w:w="5103" w:type="dxa"/>
            <w:vAlign w:val="center"/>
          </w:tcPr>
          <w:p w14:paraId="58A1C397" w14:textId="6A3880F3" w:rsidR="00DC2599" w:rsidRPr="00DC2599" w:rsidRDefault="00DC2599" w:rsidP="00DC2599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sz w:val="22"/>
                <w:szCs w:val="22"/>
              </w:rPr>
              <w:t>L’alunno non si è mai connesso alle lezioni in sincrono</w:t>
            </w:r>
          </w:p>
        </w:tc>
        <w:tc>
          <w:tcPr>
            <w:tcW w:w="567" w:type="dxa"/>
            <w:vAlign w:val="center"/>
          </w:tcPr>
          <w:p w14:paraId="50D96FD1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40A37759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5A2663AD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0DCAD598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3970D15B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381C5F2F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337C60B9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45975A18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683018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09FFB4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CA38751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B00083" w:rsidRPr="00DC2599" w14:paraId="0ADDED54" w14:textId="77777777" w:rsidTr="005C39F3">
        <w:trPr>
          <w:trHeight w:val="397"/>
        </w:trPr>
        <w:tc>
          <w:tcPr>
            <w:tcW w:w="2079" w:type="dxa"/>
            <w:vMerge/>
            <w:vAlign w:val="center"/>
          </w:tcPr>
          <w:p w14:paraId="14313F46" w14:textId="77777777" w:rsidR="00DC2599" w:rsidRPr="00DC2599" w:rsidRDefault="00DC2599" w:rsidP="00DC2599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05510FC" w14:textId="77777777" w:rsidR="00DC2599" w:rsidRPr="00DC2599" w:rsidRDefault="00DC2599" w:rsidP="00DC2599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sz w:val="22"/>
                <w:szCs w:val="22"/>
              </w:rPr>
              <w:t>Partecipazione episodica e/o passiva (4/5)</w:t>
            </w:r>
          </w:p>
        </w:tc>
        <w:tc>
          <w:tcPr>
            <w:tcW w:w="567" w:type="dxa"/>
            <w:vAlign w:val="center"/>
          </w:tcPr>
          <w:p w14:paraId="1A796200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3DB1544B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56FBA739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0F4B17B7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4ED9916F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0BAD33E2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0EAC0F70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79D90736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F6A66B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5B1DD4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942860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B00083" w:rsidRPr="00DC2599" w14:paraId="5EDFB3B9" w14:textId="77777777" w:rsidTr="005C39F3">
        <w:trPr>
          <w:trHeight w:val="397"/>
        </w:trPr>
        <w:tc>
          <w:tcPr>
            <w:tcW w:w="2079" w:type="dxa"/>
            <w:vMerge/>
            <w:vAlign w:val="center"/>
          </w:tcPr>
          <w:p w14:paraId="7EE66C21" w14:textId="77777777" w:rsidR="00DC2599" w:rsidRPr="00DC2599" w:rsidRDefault="00DC2599" w:rsidP="00DC2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8CF2C2A" w14:textId="77777777" w:rsidR="00DC2599" w:rsidRPr="00DC2599" w:rsidRDefault="00DC2599" w:rsidP="00DC2599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sz w:val="22"/>
                <w:szCs w:val="22"/>
              </w:rPr>
              <w:t>Partecipazione saltuaria ma attiva (6)</w:t>
            </w:r>
          </w:p>
        </w:tc>
        <w:tc>
          <w:tcPr>
            <w:tcW w:w="567" w:type="dxa"/>
            <w:vAlign w:val="center"/>
          </w:tcPr>
          <w:p w14:paraId="6EDE42F6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5FBBD34C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43A5F53C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50BDC47B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1B2779AE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5473B744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764A883D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24597284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8AEA3A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48765B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F15F3E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B00083" w:rsidRPr="00DC2599" w14:paraId="0FAE9700" w14:textId="77777777" w:rsidTr="005C39F3">
        <w:trPr>
          <w:trHeight w:val="397"/>
        </w:trPr>
        <w:tc>
          <w:tcPr>
            <w:tcW w:w="2079" w:type="dxa"/>
            <w:vMerge/>
            <w:vAlign w:val="center"/>
          </w:tcPr>
          <w:p w14:paraId="46FEB71E" w14:textId="77777777" w:rsidR="00DC2599" w:rsidRPr="00DC2599" w:rsidRDefault="00DC2599" w:rsidP="00DC2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4C3DDDB" w14:textId="77777777" w:rsidR="00DC2599" w:rsidRPr="00DC2599" w:rsidRDefault="00DC2599" w:rsidP="00DC2599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sz w:val="22"/>
                <w:szCs w:val="22"/>
              </w:rPr>
              <w:t>Partecipazione puntuale e costante (7-8)</w:t>
            </w:r>
          </w:p>
        </w:tc>
        <w:tc>
          <w:tcPr>
            <w:tcW w:w="567" w:type="dxa"/>
            <w:vAlign w:val="center"/>
          </w:tcPr>
          <w:p w14:paraId="5922D9DF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290D2C82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797151A9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0B56C9D1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1B890F80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74245A4B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31A8E350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3725357A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8152C0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5069E3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4FB1702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B00083" w:rsidRPr="00DC2599" w14:paraId="5DA338C4" w14:textId="77777777" w:rsidTr="005C39F3">
        <w:trPr>
          <w:trHeight w:val="397"/>
        </w:trPr>
        <w:tc>
          <w:tcPr>
            <w:tcW w:w="2079" w:type="dxa"/>
            <w:vMerge/>
            <w:vAlign w:val="center"/>
          </w:tcPr>
          <w:p w14:paraId="37E3845C" w14:textId="77777777" w:rsidR="00DC2599" w:rsidRPr="00DC2599" w:rsidRDefault="00DC2599" w:rsidP="00DC2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E59A174" w14:textId="77777777" w:rsidR="00DC2599" w:rsidRPr="00DC2599" w:rsidRDefault="00DC2599" w:rsidP="00DC2599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sz w:val="22"/>
                <w:szCs w:val="22"/>
              </w:rPr>
              <w:t>Partecipazione puntuale, costante e proattiva (9-10)</w:t>
            </w:r>
          </w:p>
        </w:tc>
        <w:tc>
          <w:tcPr>
            <w:tcW w:w="567" w:type="dxa"/>
            <w:vAlign w:val="center"/>
          </w:tcPr>
          <w:p w14:paraId="3F93A56C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1E3E089D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4CDD237C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5AA72B94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5A3FBD4F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5A4E52CB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09CB2073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50A88211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92990B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063726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7EAC41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B00083" w:rsidRPr="00DC2599" w14:paraId="56F453C3" w14:textId="77777777" w:rsidTr="005C39F3">
        <w:trPr>
          <w:trHeight w:val="397"/>
        </w:trPr>
        <w:tc>
          <w:tcPr>
            <w:tcW w:w="2079" w:type="dxa"/>
            <w:vMerge w:val="restart"/>
            <w:vAlign w:val="center"/>
          </w:tcPr>
          <w:p w14:paraId="59C59A7B" w14:textId="77777777" w:rsidR="00DC2599" w:rsidRPr="00DC2599" w:rsidRDefault="00DC2599" w:rsidP="00DC2599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14:paraId="0CC45460" w14:textId="77777777" w:rsidR="00DC2599" w:rsidRPr="00DC2599" w:rsidRDefault="00DC2599" w:rsidP="00DC2599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Verifiche formative scritte</w:t>
            </w:r>
          </w:p>
        </w:tc>
        <w:tc>
          <w:tcPr>
            <w:tcW w:w="5103" w:type="dxa"/>
            <w:vAlign w:val="center"/>
          </w:tcPr>
          <w:p w14:paraId="62E5ABBB" w14:textId="77777777" w:rsidR="00DC2599" w:rsidRPr="00DC2599" w:rsidRDefault="00DC2599" w:rsidP="00DC2599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sz w:val="22"/>
                <w:szCs w:val="22"/>
              </w:rPr>
              <w:t>L’alunno non ha mai consegnato verifiche scritte</w:t>
            </w:r>
          </w:p>
        </w:tc>
        <w:tc>
          <w:tcPr>
            <w:tcW w:w="567" w:type="dxa"/>
            <w:vAlign w:val="center"/>
          </w:tcPr>
          <w:p w14:paraId="1FFA225E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5A05262C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12963E67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28E4B5C8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691E949E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55385EDE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6E9C52F2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7E27081E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6F70FE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04E911F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222BBA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B00083" w:rsidRPr="00DC2599" w14:paraId="1331F8DA" w14:textId="77777777" w:rsidTr="002F72E2">
        <w:trPr>
          <w:trHeight w:val="567"/>
        </w:trPr>
        <w:tc>
          <w:tcPr>
            <w:tcW w:w="2079" w:type="dxa"/>
            <w:vMerge/>
            <w:vAlign w:val="center"/>
          </w:tcPr>
          <w:p w14:paraId="763E4DD5" w14:textId="77777777" w:rsidR="00DC2599" w:rsidRPr="00DC2599" w:rsidRDefault="00DC2599" w:rsidP="00DC2599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F3CD718" w14:textId="77777777" w:rsidR="00DC2599" w:rsidRPr="00DC2599" w:rsidRDefault="00DC2599" w:rsidP="00DC2599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sz w:val="22"/>
                <w:szCs w:val="22"/>
              </w:rPr>
              <w:t>Verifiche molto carenti nel numero, poco puntuali, scarse nei contenuti e nella forma (4-5)</w:t>
            </w:r>
          </w:p>
        </w:tc>
        <w:tc>
          <w:tcPr>
            <w:tcW w:w="567" w:type="dxa"/>
            <w:vAlign w:val="center"/>
          </w:tcPr>
          <w:p w14:paraId="6C149127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6C117269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745F200D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005D80F2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1E287EE3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12987C12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7EDC89D7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6DA0EBFF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18A8F3F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BA6363C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7B672D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B00083" w:rsidRPr="00DC2599" w14:paraId="680D3ECE" w14:textId="77777777" w:rsidTr="002F72E2">
        <w:trPr>
          <w:trHeight w:val="567"/>
        </w:trPr>
        <w:tc>
          <w:tcPr>
            <w:tcW w:w="2079" w:type="dxa"/>
            <w:vMerge/>
            <w:vAlign w:val="center"/>
          </w:tcPr>
          <w:p w14:paraId="7F246BF4" w14:textId="77777777" w:rsidR="00DC2599" w:rsidRPr="00DC2599" w:rsidRDefault="00DC2599" w:rsidP="00DC2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34E68A7" w14:textId="77777777" w:rsidR="00DC2599" w:rsidRPr="00DC2599" w:rsidRDefault="00DC2599" w:rsidP="00DC2599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sz w:val="22"/>
                <w:szCs w:val="22"/>
              </w:rPr>
              <w:t>Verifiche non sempre complete ma sufficientemente strutturate (6)</w:t>
            </w:r>
          </w:p>
        </w:tc>
        <w:tc>
          <w:tcPr>
            <w:tcW w:w="567" w:type="dxa"/>
            <w:vAlign w:val="center"/>
          </w:tcPr>
          <w:p w14:paraId="62118FA1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56BFFFD5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1EC6813F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405912D2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3433E053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4531A86B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1D16E9AA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130EDB9A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0B694E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CD39E52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6D601D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B00083" w:rsidRPr="00DC2599" w14:paraId="374FD117" w14:textId="77777777" w:rsidTr="005C39F3">
        <w:trPr>
          <w:trHeight w:val="567"/>
        </w:trPr>
        <w:tc>
          <w:tcPr>
            <w:tcW w:w="2079" w:type="dxa"/>
            <w:vMerge/>
            <w:vAlign w:val="center"/>
          </w:tcPr>
          <w:p w14:paraId="5F2F51DB" w14:textId="77777777" w:rsidR="00DC2599" w:rsidRPr="00DC2599" w:rsidRDefault="00DC2599" w:rsidP="00DC2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564236A" w14:textId="77777777" w:rsidR="00DC2599" w:rsidRPr="00DC2599" w:rsidRDefault="00DC2599" w:rsidP="00DC2599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sz w:val="22"/>
                <w:szCs w:val="22"/>
              </w:rPr>
              <w:t>Verifiche puntuali, complete, strutturate e con apporti personali (7-8)</w:t>
            </w:r>
          </w:p>
        </w:tc>
        <w:tc>
          <w:tcPr>
            <w:tcW w:w="567" w:type="dxa"/>
            <w:vAlign w:val="center"/>
          </w:tcPr>
          <w:p w14:paraId="5DAF5FB7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2BF7D0E4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5D157366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1AF8EF37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5AFDDEAE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5854A0E9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41ADF378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496220DA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493385D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EE63A94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161FDBB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B00083" w:rsidRPr="00DC2599" w14:paraId="3D7D9EC2" w14:textId="77777777" w:rsidTr="005C39F3">
        <w:trPr>
          <w:trHeight w:val="567"/>
        </w:trPr>
        <w:tc>
          <w:tcPr>
            <w:tcW w:w="2079" w:type="dxa"/>
            <w:vMerge/>
            <w:vAlign w:val="center"/>
          </w:tcPr>
          <w:p w14:paraId="0C153740" w14:textId="77777777" w:rsidR="00DC2599" w:rsidRPr="00DC2599" w:rsidRDefault="00DC2599" w:rsidP="00DC25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4F54833" w14:textId="77777777" w:rsidR="00DC2599" w:rsidRPr="00DC2599" w:rsidRDefault="00DC2599" w:rsidP="00DC2599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sz w:val="22"/>
                <w:szCs w:val="22"/>
              </w:rPr>
              <w:t>Verifiche approfondite e sviluppate in modo critico ed originale (9-10)</w:t>
            </w:r>
          </w:p>
        </w:tc>
        <w:tc>
          <w:tcPr>
            <w:tcW w:w="567" w:type="dxa"/>
            <w:vAlign w:val="center"/>
          </w:tcPr>
          <w:p w14:paraId="70DF9DF9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4DBC444E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4A953F13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5AA19477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03C98DE6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66555CE9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73DA44DC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7" w:type="dxa"/>
            <w:vAlign w:val="center"/>
          </w:tcPr>
          <w:p w14:paraId="1790B38B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44ACA5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A004EA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3E97014" w14:textId="77777777" w:rsidR="00DC2599" w:rsidRPr="00DC2599" w:rsidRDefault="00DC2599" w:rsidP="00DC2599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48326BF1" w14:textId="216C117E" w:rsidR="00B54B61" w:rsidRDefault="00B54B61">
      <w:pPr>
        <w:rPr>
          <w:rFonts w:ascii="Garamond" w:hAnsi="Garamond"/>
          <w:sz w:val="22"/>
          <w:szCs w:val="22"/>
        </w:rPr>
      </w:pPr>
    </w:p>
    <w:p w14:paraId="49E7E278" w14:textId="5FE7EB4F" w:rsidR="00DE4110" w:rsidRDefault="00DE4110">
      <w:pPr>
        <w:rPr>
          <w:rFonts w:ascii="Garamond" w:hAnsi="Garamond"/>
          <w:sz w:val="22"/>
          <w:szCs w:val="22"/>
        </w:rPr>
      </w:pPr>
    </w:p>
    <w:p w14:paraId="5F3B2E1B" w14:textId="77777777" w:rsidR="00DE4110" w:rsidRDefault="00DE4110">
      <w:pPr>
        <w:rPr>
          <w:rFonts w:ascii="Garamond" w:hAnsi="Garamond"/>
          <w:sz w:val="22"/>
          <w:szCs w:val="22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14"/>
        <w:gridCol w:w="5716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63"/>
      </w:tblGrid>
      <w:tr w:rsidR="00D234FA" w:rsidRPr="00DC2599" w14:paraId="55145C30" w14:textId="77777777" w:rsidTr="000005DA">
        <w:trPr>
          <w:cantSplit/>
          <w:trHeight w:val="1427"/>
        </w:trPr>
        <w:tc>
          <w:tcPr>
            <w:tcW w:w="2335" w:type="dxa"/>
            <w:shd w:val="clear" w:color="auto" w:fill="C6D9F1"/>
            <w:vAlign w:val="center"/>
          </w:tcPr>
          <w:p w14:paraId="2816BCC3" w14:textId="77777777" w:rsidR="00D234FA" w:rsidRPr="00DC2599" w:rsidRDefault="00D234FA" w:rsidP="00B42F41">
            <w:pPr>
              <w:spacing w:line="276" w:lineRule="auto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INDICATORI</w:t>
            </w:r>
          </w:p>
        </w:tc>
        <w:tc>
          <w:tcPr>
            <w:tcW w:w="5730" w:type="dxa"/>
            <w:gridSpan w:val="2"/>
            <w:shd w:val="clear" w:color="auto" w:fill="C6D9F1"/>
            <w:vAlign w:val="center"/>
          </w:tcPr>
          <w:p w14:paraId="0B54535E" w14:textId="77777777" w:rsidR="00D234FA" w:rsidRPr="00DC2599" w:rsidRDefault="00D234FA" w:rsidP="00B42F41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DESCRITTORI</w:t>
            </w:r>
          </w:p>
        </w:tc>
        <w:tc>
          <w:tcPr>
            <w:tcW w:w="588" w:type="dxa"/>
            <w:shd w:val="clear" w:color="auto" w:fill="C6D9F1"/>
            <w:textDirection w:val="btLr"/>
            <w:vAlign w:val="center"/>
          </w:tcPr>
          <w:p w14:paraId="3D0EFE69" w14:textId="77777777" w:rsidR="00D234FA" w:rsidRPr="00DC2599" w:rsidRDefault="00D234FA" w:rsidP="00B42F41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Italiano</w:t>
            </w:r>
          </w:p>
        </w:tc>
        <w:tc>
          <w:tcPr>
            <w:tcW w:w="588" w:type="dxa"/>
            <w:shd w:val="clear" w:color="auto" w:fill="C6D9F1"/>
            <w:textDirection w:val="btLr"/>
            <w:vAlign w:val="center"/>
          </w:tcPr>
          <w:p w14:paraId="0342E401" w14:textId="77777777" w:rsidR="00D234FA" w:rsidRPr="00DC2599" w:rsidRDefault="00D234FA" w:rsidP="00B42F41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Storia</w:t>
            </w:r>
          </w:p>
        </w:tc>
        <w:tc>
          <w:tcPr>
            <w:tcW w:w="588" w:type="dxa"/>
            <w:shd w:val="clear" w:color="auto" w:fill="C6D9F1"/>
            <w:textDirection w:val="btLr"/>
            <w:vAlign w:val="center"/>
          </w:tcPr>
          <w:p w14:paraId="3831B662" w14:textId="77777777" w:rsidR="00D234FA" w:rsidRPr="00DC2599" w:rsidRDefault="00D234FA" w:rsidP="00B42F41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Inglese</w:t>
            </w:r>
          </w:p>
        </w:tc>
        <w:tc>
          <w:tcPr>
            <w:tcW w:w="588" w:type="dxa"/>
            <w:shd w:val="clear" w:color="auto" w:fill="C6D9F1"/>
            <w:textDirection w:val="btLr"/>
            <w:vAlign w:val="center"/>
          </w:tcPr>
          <w:p w14:paraId="662E9409" w14:textId="77777777" w:rsidR="00D234FA" w:rsidRPr="00DC2599" w:rsidRDefault="00D234FA" w:rsidP="00B42F41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Matematica</w:t>
            </w:r>
          </w:p>
        </w:tc>
        <w:tc>
          <w:tcPr>
            <w:tcW w:w="588" w:type="dxa"/>
            <w:shd w:val="clear" w:color="auto" w:fill="C6D9F1"/>
            <w:textDirection w:val="btLr"/>
            <w:vAlign w:val="center"/>
          </w:tcPr>
          <w:p w14:paraId="23F20439" w14:textId="77777777" w:rsidR="00D234FA" w:rsidRPr="00DC2599" w:rsidRDefault="00D234FA" w:rsidP="00B42F41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Fisica</w:t>
            </w:r>
          </w:p>
        </w:tc>
        <w:tc>
          <w:tcPr>
            <w:tcW w:w="588" w:type="dxa"/>
            <w:shd w:val="clear" w:color="auto" w:fill="C6D9F1"/>
            <w:textDirection w:val="btLr"/>
            <w:vAlign w:val="center"/>
          </w:tcPr>
          <w:p w14:paraId="1698C837" w14:textId="77777777" w:rsidR="00D234FA" w:rsidRPr="00DC2599" w:rsidRDefault="00D234FA" w:rsidP="00B42F41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Scienze</w:t>
            </w:r>
          </w:p>
        </w:tc>
        <w:tc>
          <w:tcPr>
            <w:tcW w:w="588" w:type="dxa"/>
            <w:shd w:val="clear" w:color="auto" w:fill="C6D9F1"/>
            <w:textDirection w:val="btLr"/>
            <w:vAlign w:val="center"/>
          </w:tcPr>
          <w:p w14:paraId="7E45A0B9" w14:textId="77777777" w:rsidR="00D234FA" w:rsidRPr="00DC2599" w:rsidRDefault="00D234FA" w:rsidP="00B42F41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Etc</w:t>
            </w:r>
          </w:p>
        </w:tc>
        <w:tc>
          <w:tcPr>
            <w:tcW w:w="588" w:type="dxa"/>
            <w:shd w:val="clear" w:color="auto" w:fill="C6D9F1"/>
            <w:textDirection w:val="btLr"/>
            <w:vAlign w:val="center"/>
          </w:tcPr>
          <w:p w14:paraId="5033C2A1" w14:textId="77777777" w:rsidR="00D234FA" w:rsidRPr="00DC2599" w:rsidRDefault="00D234FA" w:rsidP="00B42F41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Etc</w:t>
            </w:r>
          </w:p>
        </w:tc>
        <w:tc>
          <w:tcPr>
            <w:tcW w:w="588" w:type="dxa"/>
            <w:shd w:val="clear" w:color="auto" w:fill="C6D9F1"/>
            <w:textDirection w:val="btLr"/>
            <w:vAlign w:val="center"/>
          </w:tcPr>
          <w:p w14:paraId="6CBE8A34" w14:textId="77777777" w:rsidR="00D234FA" w:rsidRPr="00DC2599" w:rsidRDefault="00D234FA" w:rsidP="00B42F41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Etc</w:t>
            </w:r>
          </w:p>
        </w:tc>
        <w:tc>
          <w:tcPr>
            <w:tcW w:w="588" w:type="dxa"/>
            <w:shd w:val="clear" w:color="auto" w:fill="C6D9F1"/>
            <w:textDirection w:val="btLr"/>
            <w:vAlign w:val="center"/>
          </w:tcPr>
          <w:p w14:paraId="64C8E66C" w14:textId="77777777" w:rsidR="00D234FA" w:rsidRPr="00DC2599" w:rsidRDefault="00D234FA" w:rsidP="00B42F41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Etc</w:t>
            </w:r>
          </w:p>
        </w:tc>
        <w:tc>
          <w:tcPr>
            <w:tcW w:w="651" w:type="dxa"/>
            <w:gridSpan w:val="2"/>
            <w:shd w:val="clear" w:color="auto" w:fill="C6D9F1"/>
            <w:textDirection w:val="btLr"/>
            <w:vAlign w:val="center"/>
          </w:tcPr>
          <w:p w14:paraId="0A3CAF0E" w14:textId="77777777" w:rsidR="00D234FA" w:rsidRPr="00DC2599" w:rsidRDefault="00D234FA" w:rsidP="00B42F41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Etc</w:t>
            </w:r>
          </w:p>
        </w:tc>
      </w:tr>
      <w:tr w:rsidR="00D234FA" w14:paraId="2DBC1029" w14:textId="4F8F291E" w:rsidTr="000005DA">
        <w:trPr>
          <w:gridAfter w:val="1"/>
          <w:wAfter w:w="63" w:type="dxa"/>
          <w:trHeight w:val="427"/>
        </w:trPr>
        <w:tc>
          <w:tcPr>
            <w:tcW w:w="2349" w:type="dxa"/>
            <w:gridSpan w:val="2"/>
            <w:vMerge w:val="restart"/>
            <w:vAlign w:val="center"/>
          </w:tcPr>
          <w:p w14:paraId="57CEB64D" w14:textId="77777777" w:rsidR="00D234FA" w:rsidRDefault="00D234FA" w:rsidP="00D234FA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14:paraId="30348542" w14:textId="77777777" w:rsidR="00D234FA" w:rsidRDefault="00D234FA" w:rsidP="00D234FA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Utilizzo di materiali didattici multimediali</w:t>
            </w:r>
          </w:p>
        </w:tc>
        <w:tc>
          <w:tcPr>
            <w:tcW w:w="5716" w:type="dxa"/>
            <w:vAlign w:val="center"/>
          </w:tcPr>
          <w:p w14:paraId="69E91448" w14:textId="77777777" w:rsidR="00D234FA" w:rsidRDefault="00D234FA" w:rsidP="00D234FA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L’alunno non ha mai fatto uso dei materiali didattici multimediali forniti dal docente </w:t>
            </w:r>
          </w:p>
        </w:tc>
        <w:tc>
          <w:tcPr>
            <w:tcW w:w="588" w:type="dxa"/>
            <w:vAlign w:val="center"/>
          </w:tcPr>
          <w:p w14:paraId="42294B27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4534E1A6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18C165EA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4E6F75DC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5094713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6FF868AF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7D4F80A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303C51DA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151CF735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13446C05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42F0C565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D234FA" w14:paraId="1B0CE844" w14:textId="29D19BC5" w:rsidTr="000005DA">
        <w:trPr>
          <w:gridAfter w:val="1"/>
          <w:wAfter w:w="63" w:type="dxa"/>
          <w:trHeight w:val="427"/>
        </w:trPr>
        <w:tc>
          <w:tcPr>
            <w:tcW w:w="2349" w:type="dxa"/>
            <w:gridSpan w:val="2"/>
            <w:vMerge/>
            <w:vAlign w:val="center"/>
          </w:tcPr>
          <w:p w14:paraId="22C4ADFE" w14:textId="77777777" w:rsidR="00D234FA" w:rsidRDefault="00D234FA" w:rsidP="00D234FA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5716" w:type="dxa"/>
            <w:vAlign w:val="center"/>
          </w:tcPr>
          <w:p w14:paraId="6E53AC7B" w14:textId="77777777" w:rsidR="00D234FA" w:rsidRDefault="00D234FA" w:rsidP="00D234FA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Utilizzo episodico, superficiale e confusionario (4-5)</w:t>
            </w:r>
          </w:p>
        </w:tc>
        <w:tc>
          <w:tcPr>
            <w:tcW w:w="588" w:type="dxa"/>
            <w:vAlign w:val="center"/>
          </w:tcPr>
          <w:p w14:paraId="69519381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7994ABE1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5792C5C8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34BA6AFD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6EA743E0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1E3CBA8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3B08B96F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58BEA327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485E21E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3F404F4C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12EEB81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D234FA" w14:paraId="3E9932F0" w14:textId="200D85FD" w:rsidTr="000005DA">
        <w:trPr>
          <w:gridAfter w:val="1"/>
          <w:wAfter w:w="63" w:type="dxa"/>
          <w:trHeight w:val="442"/>
        </w:trPr>
        <w:tc>
          <w:tcPr>
            <w:tcW w:w="2349" w:type="dxa"/>
            <w:gridSpan w:val="2"/>
            <w:vMerge/>
            <w:vAlign w:val="center"/>
          </w:tcPr>
          <w:p w14:paraId="59373CA9" w14:textId="77777777" w:rsidR="00D234FA" w:rsidRDefault="00D234FA" w:rsidP="00D23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16" w:type="dxa"/>
            <w:vAlign w:val="center"/>
          </w:tcPr>
          <w:p w14:paraId="371F15EF" w14:textId="77777777" w:rsidR="00D234FA" w:rsidRDefault="00D234FA" w:rsidP="00D234FA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Utilizzo non sempre completo ma sufficientemente organizzato (6)</w:t>
            </w:r>
          </w:p>
        </w:tc>
        <w:tc>
          <w:tcPr>
            <w:tcW w:w="588" w:type="dxa"/>
            <w:vAlign w:val="center"/>
          </w:tcPr>
          <w:p w14:paraId="41D9F162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610E1876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74CD5B3A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0531C3A6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612B6948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5972CEEA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478C618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48544D73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652C2099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68EB7608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C1BF2B0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D234FA" w14:paraId="67072301" w14:textId="473A255A" w:rsidTr="000005DA">
        <w:trPr>
          <w:gridAfter w:val="1"/>
          <w:wAfter w:w="63" w:type="dxa"/>
          <w:trHeight w:val="419"/>
        </w:trPr>
        <w:tc>
          <w:tcPr>
            <w:tcW w:w="2349" w:type="dxa"/>
            <w:gridSpan w:val="2"/>
            <w:vMerge/>
            <w:vAlign w:val="center"/>
          </w:tcPr>
          <w:p w14:paraId="1643F51C" w14:textId="77777777" w:rsidR="00D234FA" w:rsidRDefault="00D234FA" w:rsidP="00D23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16" w:type="dxa"/>
            <w:vAlign w:val="center"/>
          </w:tcPr>
          <w:p w14:paraId="481EF76E" w14:textId="77777777" w:rsidR="00D234FA" w:rsidRDefault="00D234FA" w:rsidP="00D234FA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Utilizzo completo, analizzato e organizzato con coerenza (7-8)</w:t>
            </w:r>
          </w:p>
        </w:tc>
        <w:tc>
          <w:tcPr>
            <w:tcW w:w="588" w:type="dxa"/>
            <w:vAlign w:val="center"/>
          </w:tcPr>
          <w:p w14:paraId="1CB7B840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4F243ED3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3C8AFABF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3AC23FEA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491AB545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0A8F9ED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0D88B51E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50990655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1994BAD4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79D02995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41D83FC6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D234FA" w14:paraId="74D7D8E0" w14:textId="20137882" w:rsidTr="000005DA">
        <w:trPr>
          <w:gridAfter w:val="1"/>
          <w:wAfter w:w="63" w:type="dxa"/>
          <w:trHeight w:val="563"/>
        </w:trPr>
        <w:tc>
          <w:tcPr>
            <w:tcW w:w="2349" w:type="dxa"/>
            <w:gridSpan w:val="2"/>
            <w:vMerge/>
            <w:vAlign w:val="center"/>
          </w:tcPr>
          <w:p w14:paraId="17D6DAB9" w14:textId="77777777" w:rsidR="00D234FA" w:rsidRDefault="00D234FA" w:rsidP="00D23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16" w:type="dxa"/>
            <w:vAlign w:val="center"/>
          </w:tcPr>
          <w:p w14:paraId="28919A44" w14:textId="77777777" w:rsidR="00D234FA" w:rsidRDefault="00D234FA" w:rsidP="00D234FA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Utilizzo completo, approfondito e rivisitato personalmente (9-10)</w:t>
            </w:r>
          </w:p>
        </w:tc>
        <w:tc>
          <w:tcPr>
            <w:tcW w:w="588" w:type="dxa"/>
            <w:vAlign w:val="center"/>
          </w:tcPr>
          <w:p w14:paraId="2602C415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53291D97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6B60FA07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0264C606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6F0D81CF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7439D3CA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697EEB62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45190A4F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6CAD4E44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4FA0712D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5922A988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D234FA" w14:paraId="53A1C951" w14:textId="31894B04" w:rsidTr="000005DA">
        <w:trPr>
          <w:gridAfter w:val="1"/>
          <w:wAfter w:w="63" w:type="dxa"/>
          <w:trHeight w:val="540"/>
        </w:trPr>
        <w:tc>
          <w:tcPr>
            <w:tcW w:w="2349" w:type="dxa"/>
            <w:gridSpan w:val="2"/>
            <w:vMerge w:val="restart"/>
            <w:vAlign w:val="center"/>
          </w:tcPr>
          <w:p w14:paraId="17A7EFBB" w14:textId="77777777" w:rsidR="00D234FA" w:rsidRDefault="00D234FA" w:rsidP="00D234FA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14:paraId="20A49135" w14:textId="77777777" w:rsidR="00D234FA" w:rsidRDefault="00D234FA" w:rsidP="00D234FA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Produzione di materiali e progetti multimediali</w:t>
            </w:r>
          </w:p>
        </w:tc>
        <w:tc>
          <w:tcPr>
            <w:tcW w:w="5716" w:type="dxa"/>
            <w:vAlign w:val="center"/>
          </w:tcPr>
          <w:p w14:paraId="6463618A" w14:textId="77777777" w:rsidR="00D234FA" w:rsidRDefault="00D234FA" w:rsidP="00D234FA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L’alunno non ha mai prodotto materiali o progetti multimediali</w:t>
            </w:r>
          </w:p>
        </w:tc>
        <w:tc>
          <w:tcPr>
            <w:tcW w:w="588" w:type="dxa"/>
            <w:vAlign w:val="center"/>
          </w:tcPr>
          <w:p w14:paraId="7B0FB2E3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44EB7E3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7AF13808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12FF906E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715499CF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559D8FD6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18A3E57A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62A73FE7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454B5ECE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7780CF29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3985F4B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D234FA" w14:paraId="1EBDC83A" w14:textId="278C7C6A" w:rsidTr="000005DA">
        <w:trPr>
          <w:gridAfter w:val="1"/>
          <w:wAfter w:w="63" w:type="dxa"/>
          <w:trHeight w:val="540"/>
        </w:trPr>
        <w:tc>
          <w:tcPr>
            <w:tcW w:w="2349" w:type="dxa"/>
            <w:gridSpan w:val="2"/>
            <w:vMerge/>
            <w:vAlign w:val="center"/>
          </w:tcPr>
          <w:p w14:paraId="00B50EA2" w14:textId="77777777" w:rsidR="00D234FA" w:rsidRDefault="00D234FA" w:rsidP="00D234FA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5716" w:type="dxa"/>
            <w:vAlign w:val="center"/>
          </w:tcPr>
          <w:p w14:paraId="3CFF0709" w14:textId="77777777" w:rsidR="00D234FA" w:rsidRDefault="00D234FA" w:rsidP="00D234FA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Mera copiatura da fonti non sempre valide o elaborazione superficiale e frammentaria (4-5)</w:t>
            </w:r>
          </w:p>
        </w:tc>
        <w:tc>
          <w:tcPr>
            <w:tcW w:w="588" w:type="dxa"/>
            <w:vAlign w:val="center"/>
          </w:tcPr>
          <w:p w14:paraId="538DC2E0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0079F973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62635DBC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190FCE8A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0E734FE3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78CC8370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58DB66EF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7408B36A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0CD7EC7C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52981801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FDDB8BA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D234FA" w14:paraId="52CF66DE" w14:textId="680493A8" w:rsidTr="000005DA">
        <w:trPr>
          <w:gridAfter w:val="1"/>
          <w:wAfter w:w="63" w:type="dxa"/>
          <w:trHeight w:val="565"/>
        </w:trPr>
        <w:tc>
          <w:tcPr>
            <w:tcW w:w="2349" w:type="dxa"/>
            <w:gridSpan w:val="2"/>
            <w:vMerge/>
            <w:vAlign w:val="center"/>
          </w:tcPr>
          <w:p w14:paraId="71B723D9" w14:textId="77777777" w:rsidR="00D234FA" w:rsidRDefault="00D234FA" w:rsidP="00D23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16" w:type="dxa"/>
            <w:vAlign w:val="center"/>
          </w:tcPr>
          <w:p w14:paraId="19E72050" w14:textId="77777777" w:rsidR="00D234FA" w:rsidRDefault="00D234FA" w:rsidP="00D234FA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Creazione di prodotti sufficientemente chiari e dai contenuti essenziali (6)</w:t>
            </w:r>
          </w:p>
        </w:tc>
        <w:tc>
          <w:tcPr>
            <w:tcW w:w="588" w:type="dxa"/>
            <w:vAlign w:val="center"/>
          </w:tcPr>
          <w:p w14:paraId="12A176F1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575CA609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185A80BD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6309817D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7EB98667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E661022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1C85C5CA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53019D44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7FFB0D18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5D32584A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6F71F169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D234FA" w14:paraId="1BB8FACC" w14:textId="014743E2" w:rsidTr="000005DA">
        <w:trPr>
          <w:gridAfter w:val="1"/>
          <w:wAfter w:w="63" w:type="dxa"/>
          <w:trHeight w:val="704"/>
        </w:trPr>
        <w:tc>
          <w:tcPr>
            <w:tcW w:w="2349" w:type="dxa"/>
            <w:gridSpan w:val="2"/>
            <w:vMerge/>
            <w:vAlign w:val="center"/>
          </w:tcPr>
          <w:p w14:paraId="79AA2943" w14:textId="77777777" w:rsidR="00D234FA" w:rsidRDefault="00D234FA" w:rsidP="00D23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16" w:type="dxa"/>
            <w:vAlign w:val="center"/>
          </w:tcPr>
          <w:p w14:paraId="0FFDEEA5" w14:textId="77777777" w:rsidR="00D234FA" w:rsidRDefault="00D234FA" w:rsidP="00D234FA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Creazione di prodotti ben strutturati, dai contenuti approfonditi ma poco rielaborati (7-8)</w:t>
            </w:r>
          </w:p>
        </w:tc>
        <w:tc>
          <w:tcPr>
            <w:tcW w:w="588" w:type="dxa"/>
            <w:vAlign w:val="center"/>
          </w:tcPr>
          <w:p w14:paraId="2603D699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7C4C6679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1A0432D2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E1E7217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610BA0FD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162BF270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F007513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3F983132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4CA41618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4DF062C5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1A0A076B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D234FA" w14:paraId="4CA803F4" w14:textId="0DCB6446" w:rsidTr="000005DA">
        <w:trPr>
          <w:gridAfter w:val="1"/>
          <w:wAfter w:w="63" w:type="dxa"/>
          <w:trHeight w:val="703"/>
        </w:trPr>
        <w:tc>
          <w:tcPr>
            <w:tcW w:w="2349" w:type="dxa"/>
            <w:gridSpan w:val="2"/>
            <w:vMerge/>
            <w:vAlign w:val="center"/>
          </w:tcPr>
          <w:p w14:paraId="227A2932" w14:textId="77777777" w:rsidR="00D234FA" w:rsidRDefault="00D234FA" w:rsidP="00D23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716" w:type="dxa"/>
            <w:vAlign w:val="center"/>
          </w:tcPr>
          <w:p w14:paraId="438B28C6" w14:textId="77777777" w:rsidR="00D234FA" w:rsidRDefault="00D234FA" w:rsidP="00D234FA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Creazione di prodotti ben documentati, presentati in modo curato e con interventi personali (9-10)</w:t>
            </w:r>
          </w:p>
        </w:tc>
        <w:tc>
          <w:tcPr>
            <w:tcW w:w="588" w:type="dxa"/>
            <w:vAlign w:val="center"/>
          </w:tcPr>
          <w:p w14:paraId="4ED28115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7CAEF08C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5E4F169B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1B2319F1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CA70007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1DB8DF57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585CDB6E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7D5AE818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2386D875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072ABE2C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8" w:type="dxa"/>
            <w:vAlign w:val="center"/>
          </w:tcPr>
          <w:p w14:paraId="0DCE6445" w14:textId="77777777" w:rsidR="00D234FA" w:rsidRDefault="00D234FA" w:rsidP="00D234FA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018790D8" w14:textId="48CC5D86" w:rsidR="00D234FA" w:rsidRDefault="00D234FA">
      <w:pPr>
        <w:rPr>
          <w:rFonts w:ascii="Garamond" w:hAnsi="Garamond"/>
          <w:sz w:val="22"/>
          <w:szCs w:val="22"/>
        </w:rPr>
      </w:pPr>
    </w:p>
    <w:p w14:paraId="632CBA37" w14:textId="6DFFFCB2" w:rsidR="00D234FA" w:rsidRDefault="00D234FA">
      <w:pPr>
        <w:rPr>
          <w:rFonts w:ascii="Garamond" w:hAnsi="Garamond"/>
          <w:sz w:val="22"/>
          <w:szCs w:val="22"/>
        </w:rPr>
      </w:pPr>
    </w:p>
    <w:p w14:paraId="108E1DE5" w14:textId="3DDBC4B8" w:rsidR="000005DA" w:rsidRDefault="000005DA">
      <w:pPr>
        <w:rPr>
          <w:rFonts w:ascii="Garamond" w:hAnsi="Garamond"/>
          <w:sz w:val="22"/>
          <w:szCs w:val="22"/>
        </w:rPr>
      </w:pPr>
    </w:p>
    <w:p w14:paraId="33169751" w14:textId="7C64BE09" w:rsidR="005B6C1B" w:rsidRDefault="005B6C1B">
      <w:pPr>
        <w:rPr>
          <w:rFonts w:ascii="Garamond" w:hAnsi="Garamond"/>
          <w:sz w:val="22"/>
          <w:szCs w:val="22"/>
        </w:rPr>
      </w:pPr>
    </w:p>
    <w:p w14:paraId="3FDB659E" w14:textId="5ED62C19" w:rsidR="00DE4110" w:rsidRDefault="00DE4110">
      <w:pPr>
        <w:rPr>
          <w:rFonts w:ascii="Garamond" w:hAnsi="Garamond"/>
          <w:sz w:val="22"/>
          <w:szCs w:val="22"/>
        </w:rPr>
      </w:pPr>
    </w:p>
    <w:p w14:paraId="5966A2C8" w14:textId="517FBB7B" w:rsidR="00DE4110" w:rsidRDefault="00DE4110">
      <w:pPr>
        <w:rPr>
          <w:rFonts w:ascii="Garamond" w:hAnsi="Garamond"/>
          <w:sz w:val="22"/>
          <w:szCs w:val="22"/>
        </w:rPr>
      </w:pPr>
    </w:p>
    <w:p w14:paraId="2C483BF2" w14:textId="6A3079B8" w:rsidR="00DE4110" w:rsidRDefault="00DE4110">
      <w:pPr>
        <w:rPr>
          <w:rFonts w:ascii="Garamond" w:hAnsi="Garamond"/>
          <w:sz w:val="22"/>
          <w:szCs w:val="22"/>
        </w:rPr>
      </w:pPr>
    </w:p>
    <w:p w14:paraId="60BA7AA2" w14:textId="6CFF7D2E" w:rsidR="00DE4110" w:rsidRDefault="00DE4110">
      <w:pPr>
        <w:rPr>
          <w:rFonts w:ascii="Garamond" w:hAnsi="Garamond"/>
          <w:sz w:val="22"/>
          <w:szCs w:val="22"/>
        </w:rPr>
      </w:pPr>
    </w:p>
    <w:p w14:paraId="20722FDF" w14:textId="57A32FB0" w:rsidR="00DE4110" w:rsidRDefault="00DE4110">
      <w:pPr>
        <w:rPr>
          <w:rFonts w:ascii="Garamond" w:hAnsi="Garamond"/>
          <w:sz w:val="22"/>
          <w:szCs w:val="22"/>
        </w:rPr>
      </w:pPr>
    </w:p>
    <w:p w14:paraId="2A695D30" w14:textId="2728C3A5" w:rsidR="00DE4110" w:rsidRDefault="00DE4110">
      <w:pPr>
        <w:rPr>
          <w:rFonts w:ascii="Garamond" w:hAnsi="Garamond"/>
          <w:sz w:val="22"/>
          <w:szCs w:val="22"/>
        </w:rPr>
      </w:pPr>
    </w:p>
    <w:p w14:paraId="61E6562C" w14:textId="77777777" w:rsidR="00DE4110" w:rsidRDefault="00DE4110">
      <w:pPr>
        <w:rPr>
          <w:rFonts w:ascii="Garamond" w:hAnsi="Garamond"/>
          <w:sz w:val="22"/>
          <w:szCs w:val="22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5522"/>
        <w:gridCol w:w="614"/>
        <w:gridCol w:w="626"/>
        <w:gridCol w:w="625"/>
        <w:gridCol w:w="624"/>
        <w:gridCol w:w="624"/>
        <w:gridCol w:w="624"/>
        <w:gridCol w:w="624"/>
        <w:gridCol w:w="624"/>
        <w:gridCol w:w="613"/>
        <w:gridCol w:w="613"/>
        <w:gridCol w:w="613"/>
      </w:tblGrid>
      <w:tr w:rsidR="005B6C1B" w:rsidRPr="00DC2599" w14:paraId="66EC8B36" w14:textId="77777777" w:rsidTr="005B6C1B">
        <w:trPr>
          <w:cantSplit/>
          <w:trHeight w:val="1427"/>
        </w:trPr>
        <w:tc>
          <w:tcPr>
            <w:tcW w:w="2250" w:type="dxa"/>
            <w:shd w:val="clear" w:color="auto" w:fill="C6D9F1"/>
            <w:vAlign w:val="center"/>
          </w:tcPr>
          <w:p w14:paraId="2C62C560" w14:textId="77777777" w:rsidR="005B6C1B" w:rsidRPr="00DC2599" w:rsidRDefault="005B6C1B" w:rsidP="009F3F7C">
            <w:pPr>
              <w:spacing w:line="276" w:lineRule="auto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INDICATORI</w:t>
            </w:r>
          </w:p>
        </w:tc>
        <w:tc>
          <w:tcPr>
            <w:tcW w:w="5522" w:type="dxa"/>
            <w:shd w:val="clear" w:color="auto" w:fill="C6D9F1"/>
            <w:vAlign w:val="center"/>
          </w:tcPr>
          <w:p w14:paraId="643AB43D" w14:textId="77777777" w:rsidR="005B6C1B" w:rsidRPr="00DC2599" w:rsidRDefault="005B6C1B" w:rsidP="009F3F7C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DESCRITTORI</w:t>
            </w:r>
          </w:p>
        </w:tc>
        <w:tc>
          <w:tcPr>
            <w:tcW w:w="614" w:type="dxa"/>
            <w:shd w:val="clear" w:color="auto" w:fill="C6D9F1"/>
            <w:textDirection w:val="btLr"/>
            <w:vAlign w:val="center"/>
          </w:tcPr>
          <w:p w14:paraId="3B216320" w14:textId="77777777" w:rsidR="005B6C1B" w:rsidRPr="00DC2599" w:rsidRDefault="005B6C1B" w:rsidP="009F3F7C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Italiano</w:t>
            </w:r>
          </w:p>
        </w:tc>
        <w:tc>
          <w:tcPr>
            <w:tcW w:w="626" w:type="dxa"/>
            <w:shd w:val="clear" w:color="auto" w:fill="C6D9F1"/>
            <w:textDirection w:val="btLr"/>
            <w:vAlign w:val="center"/>
          </w:tcPr>
          <w:p w14:paraId="0AE489BC" w14:textId="77777777" w:rsidR="005B6C1B" w:rsidRPr="00DC2599" w:rsidRDefault="005B6C1B" w:rsidP="009F3F7C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Storia</w:t>
            </w:r>
          </w:p>
        </w:tc>
        <w:tc>
          <w:tcPr>
            <w:tcW w:w="625" w:type="dxa"/>
            <w:shd w:val="clear" w:color="auto" w:fill="C6D9F1"/>
            <w:textDirection w:val="btLr"/>
            <w:vAlign w:val="center"/>
          </w:tcPr>
          <w:p w14:paraId="7C84B33B" w14:textId="77777777" w:rsidR="005B6C1B" w:rsidRPr="00DC2599" w:rsidRDefault="005B6C1B" w:rsidP="009F3F7C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Inglese</w:t>
            </w:r>
          </w:p>
        </w:tc>
        <w:tc>
          <w:tcPr>
            <w:tcW w:w="624" w:type="dxa"/>
            <w:shd w:val="clear" w:color="auto" w:fill="C6D9F1"/>
            <w:textDirection w:val="btLr"/>
            <w:vAlign w:val="center"/>
          </w:tcPr>
          <w:p w14:paraId="09DCD8A5" w14:textId="77777777" w:rsidR="005B6C1B" w:rsidRPr="00DC2599" w:rsidRDefault="005B6C1B" w:rsidP="009F3F7C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Matematica</w:t>
            </w:r>
          </w:p>
        </w:tc>
        <w:tc>
          <w:tcPr>
            <w:tcW w:w="624" w:type="dxa"/>
            <w:shd w:val="clear" w:color="auto" w:fill="C6D9F1"/>
            <w:textDirection w:val="btLr"/>
            <w:vAlign w:val="center"/>
          </w:tcPr>
          <w:p w14:paraId="786FEF4E" w14:textId="77777777" w:rsidR="005B6C1B" w:rsidRPr="00DC2599" w:rsidRDefault="005B6C1B" w:rsidP="009F3F7C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Fisica</w:t>
            </w:r>
          </w:p>
        </w:tc>
        <w:tc>
          <w:tcPr>
            <w:tcW w:w="624" w:type="dxa"/>
            <w:shd w:val="clear" w:color="auto" w:fill="C6D9F1"/>
            <w:textDirection w:val="btLr"/>
            <w:vAlign w:val="center"/>
          </w:tcPr>
          <w:p w14:paraId="793C7A78" w14:textId="77777777" w:rsidR="005B6C1B" w:rsidRPr="00DC2599" w:rsidRDefault="005B6C1B" w:rsidP="009F3F7C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Scienze</w:t>
            </w:r>
          </w:p>
        </w:tc>
        <w:tc>
          <w:tcPr>
            <w:tcW w:w="624" w:type="dxa"/>
            <w:shd w:val="clear" w:color="auto" w:fill="C6D9F1"/>
            <w:textDirection w:val="btLr"/>
            <w:vAlign w:val="center"/>
          </w:tcPr>
          <w:p w14:paraId="2033469B" w14:textId="77777777" w:rsidR="005B6C1B" w:rsidRPr="00DC2599" w:rsidRDefault="005B6C1B" w:rsidP="009F3F7C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Etc</w:t>
            </w:r>
          </w:p>
        </w:tc>
        <w:tc>
          <w:tcPr>
            <w:tcW w:w="624" w:type="dxa"/>
            <w:shd w:val="clear" w:color="auto" w:fill="C6D9F1"/>
            <w:textDirection w:val="btLr"/>
            <w:vAlign w:val="center"/>
          </w:tcPr>
          <w:p w14:paraId="6A286945" w14:textId="77777777" w:rsidR="005B6C1B" w:rsidRPr="00DC2599" w:rsidRDefault="005B6C1B" w:rsidP="009F3F7C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Etc</w:t>
            </w:r>
          </w:p>
        </w:tc>
        <w:tc>
          <w:tcPr>
            <w:tcW w:w="613" w:type="dxa"/>
            <w:shd w:val="clear" w:color="auto" w:fill="C6D9F1"/>
            <w:textDirection w:val="btLr"/>
            <w:vAlign w:val="center"/>
          </w:tcPr>
          <w:p w14:paraId="2B5B686A" w14:textId="77777777" w:rsidR="005B6C1B" w:rsidRPr="00DC2599" w:rsidRDefault="005B6C1B" w:rsidP="009F3F7C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Etc</w:t>
            </w:r>
          </w:p>
        </w:tc>
        <w:tc>
          <w:tcPr>
            <w:tcW w:w="613" w:type="dxa"/>
            <w:shd w:val="clear" w:color="auto" w:fill="C6D9F1"/>
            <w:textDirection w:val="btLr"/>
            <w:vAlign w:val="center"/>
          </w:tcPr>
          <w:p w14:paraId="6CC17702" w14:textId="77777777" w:rsidR="005B6C1B" w:rsidRPr="00DC2599" w:rsidRDefault="005B6C1B" w:rsidP="009F3F7C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Etc</w:t>
            </w:r>
          </w:p>
        </w:tc>
        <w:tc>
          <w:tcPr>
            <w:tcW w:w="613" w:type="dxa"/>
            <w:shd w:val="clear" w:color="auto" w:fill="C6D9F1"/>
            <w:textDirection w:val="btLr"/>
            <w:vAlign w:val="center"/>
          </w:tcPr>
          <w:p w14:paraId="54FF7306" w14:textId="77777777" w:rsidR="005B6C1B" w:rsidRPr="00DC2599" w:rsidRDefault="005B6C1B" w:rsidP="009F3F7C">
            <w:pPr>
              <w:ind w:left="113" w:right="113"/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DC2599">
              <w:rPr>
                <w:rFonts w:ascii="Garamond" w:eastAsia="Garamond" w:hAnsi="Garamond" w:cs="Garamond"/>
                <w:b/>
                <w:sz w:val="22"/>
                <w:szCs w:val="22"/>
              </w:rPr>
              <w:t>Etc</w:t>
            </w:r>
          </w:p>
        </w:tc>
      </w:tr>
      <w:tr w:rsidR="005B6C1B" w:rsidRPr="00DC2599" w14:paraId="0B60EB3C" w14:textId="77777777" w:rsidTr="005B6C1B">
        <w:trPr>
          <w:trHeight w:val="397"/>
        </w:trPr>
        <w:tc>
          <w:tcPr>
            <w:tcW w:w="2250" w:type="dxa"/>
            <w:vMerge w:val="restart"/>
            <w:vAlign w:val="center"/>
          </w:tcPr>
          <w:p w14:paraId="1BA59540" w14:textId="77777777" w:rsidR="005B6C1B" w:rsidRPr="00DC2599" w:rsidRDefault="005B6C1B" w:rsidP="009F3F7C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  <w:p w14:paraId="6018520D" w14:textId="6C044DA3" w:rsidR="005B6C1B" w:rsidRPr="00DC2599" w:rsidRDefault="005B6C1B" w:rsidP="009F3F7C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Verifiche orali in sincrono</w:t>
            </w:r>
          </w:p>
        </w:tc>
        <w:tc>
          <w:tcPr>
            <w:tcW w:w="5522" w:type="dxa"/>
            <w:vAlign w:val="center"/>
          </w:tcPr>
          <w:p w14:paraId="2010A972" w14:textId="6E53223F" w:rsidR="005B6C1B" w:rsidRPr="00DC2599" w:rsidRDefault="005B6C1B" w:rsidP="009F3F7C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L’alunno non ha mai partecipato alle verifiche orali</w:t>
            </w:r>
          </w:p>
        </w:tc>
        <w:tc>
          <w:tcPr>
            <w:tcW w:w="614" w:type="dxa"/>
            <w:vAlign w:val="center"/>
          </w:tcPr>
          <w:p w14:paraId="3A414365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74C35061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5" w:type="dxa"/>
            <w:vAlign w:val="center"/>
          </w:tcPr>
          <w:p w14:paraId="03EF9F84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AC72B40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5D2F4BD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903E33B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5312FD7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B052A0A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702AA0CA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2E675973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4DDF5230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5B6C1B" w:rsidRPr="00DC2599" w14:paraId="762ADFF5" w14:textId="77777777" w:rsidTr="005B6C1B">
        <w:trPr>
          <w:trHeight w:val="397"/>
        </w:trPr>
        <w:tc>
          <w:tcPr>
            <w:tcW w:w="2250" w:type="dxa"/>
            <w:vMerge/>
            <w:vAlign w:val="center"/>
          </w:tcPr>
          <w:p w14:paraId="202D1093" w14:textId="77777777" w:rsidR="005B6C1B" w:rsidRPr="00DC2599" w:rsidRDefault="005B6C1B" w:rsidP="009F3F7C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5522" w:type="dxa"/>
            <w:vAlign w:val="center"/>
          </w:tcPr>
          <w:p w14:paraId="7BE19E95" w14:textId="00E981B9" w:rsidR="005B6C1B" w:rsidRPr="00DC2599" w:rsidRDefault="005B6C1B" w:rsidP="009F3F7C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Verifiche che denotano conoscenze frammentarie, superficiali e /o disorganizzate (4-5)</w:t>
            </w:r>
          </w:p>
        </w:tc>
        <w:tc>
          <w:tcPr>
            <w:tcW w:w="614" w:type="dxa"/>
            <w:vAlign w:val="center"/>
          </w:tcPr>
          <w:p w14:paraId="198DA966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6AA87DDA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5" w:type="dxa"/>
            <w:vAlign w:val="center"/>
          </w:tcPr>
          <w:p w14:paraId="5CF0FF31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47AE354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96FCFE8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187A835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C4CEA8B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DCEC8EA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70FE7A91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6DB10A67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3BE909D4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5B6C1B" w:rsidRPr="00DC2599" w14:paraId="7D264170" w14:textId="77777777" w:rsidTr="005B6C1B">
        <w:trPr>
          <w:trHeight w:val="397"/>
        </w:trPr>
        <w:tc>
          <w:tcPr>
            <w:tcW w:w="2250" w:type="dxa"/>
            <w:vMerge/>
            <w:vAlign w:val="center"/>
          </w:tcPr>
          <w:p w14:paraId="65DEA0F4" w14:textId="77777777" w:rsidR="005B6C1B" w:rsidRPr="00DC2599" w:rsidRDefault="005B6C1B" w:rsidP="009F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522" w:type="dxa"/>
            <w:vAlign w:val="center"/>
          </w:tcPr>
          <w:p w14:paraId="28D1A0A9" w14:textId="0FDF01CD" w:rsidR="005B6C1B" w:rsidRPr="00DC2599" w:rsidRDefault="005B6C1B" w:rsidP="009F3F7C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Verifiche che denotano conoscenze parziali ma sufficientemente assimilate (6)</w:t>
            </w:r>
          </w:p>
        </w:tc>
        <w:tc>
          <w:tcPr>
            <w:tcW w:w="614" w:type="dxa"/>
            <w:vAlign w:val="center"/>
          </w:tcPr>
          <w:p w14:paraId="0D0D3C14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4FC68615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5" w:type="dxa"/>
            <w:vAlign w:val="center"/>
          </w:tcPr>
          <w:p w14:paraId="0E12C406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0F6DF58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9E2D92F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EB2ABFB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77C7B3D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D909417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4E8DE5AC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34B0D93B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7F8A7137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5B6C1B" w:rsidRPr="00DC2599" w14:paraId="745C2F75" w14:textId="77777777" w:rsidTr="005B6C1B">
        <w:trPr>
          <w:trHeight w:val="397"/>
        </w:trPr>
        <w:tc>
          <w:tcPr>
            <w:tcW w:w="2250" w:type="dxa"/>
            <w:vMerge/>
            <w:vAlign w:val="center"/>
          </w:tcPr>
          <w:p w14:paraId="3FA96CA2" w14:textId="77777777" w:rsidR="005B6C1B" w:rsidRPr="00DC2599" w:rsidRDefault="005B6C1B" w:rsidP="009F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522" w:type="dxa"/>
            <w:vAlign w:val="center"/>
          </w:tcPr>
          <w:p w14:paraId="61B961EF" w14:textId="17E572D2" w:rsidR="005B6C1B" w:rsidRPr="00DC2599" w:rsidRDefault="005B6C1B" w:rsidP="009F3F7C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Verifiche che denotano conoscenze consolidate espresse in modo chiaro e completo (7-8)</w:t>
            </w:r>
          </w:p>
        </w:tc>
        <w:tc>
          <w:tcPr>
            <w:tcW w:w="614" w:type="dxa"/>
            <w:vAlign w:val="center"/>
          </w:tcPr>
          <w:p w14:paraId="1FEEFAEC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2E1CF532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5" w:type="dxa"/>
            <w:vAlign w:val="center"/>
          </w:tcPr>
          <w:p w14:paraId="27F74141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38F1608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34D0C52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DDE7058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988AF8B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BC33D97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2C1E9862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2CC8A8DE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29030825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5B6C1B" w:rsidRPr="00DC2599" w14:paraId="4105870B" w14:textId="77777777" w:rsidTr="005B6C1B">
        <w:trPr>
          <w:trHeight w:val="397"/>
        </w:trPr>
        <w:tc>
          <w:tcPr>
            <w:tcW w:w="2250" w:type="dxa"/>
            <w:vMerge/>
            <w:vAlign w:val="center"/>
          </w:tcPr>
          <w:p w14:paraId="0F95884E" w14:textId="77777777" w:rsidR="005B6C1B" w:rsidRPr="00DC2599" w:rsidRDefault="005B6C1B" w:rsidP="009F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522" w:type="dxa"/>
            <w:vAlign w:val="center"/>
          </w:tcPr>
          <w:p w14:paraId="769AC1EB" w14:textId="20ECF766" w:rsidR="005B6C1B" w:rsidRPr="00DC2599" w:rsidRDefault="005B6C1B" w:rsidP="009F3F7C">
            <w:pP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Verifiche che denotano una rielaborazione critica e approfondita delle conoscenze acquisite (9-10)</w:t>
            </w:r>
          </w:p>
        </w:tc>
        <w:tc>
          <w:tcPr>
            <w:tcW w:w="614" w:type="dxa"/>
            <w:vAlign w:val="center"/>
          </w:tcPr>
          <w:p w14:paraId="2A0E4D4F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01B889C6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5" w:type="dxa"/>
            <w:vAlign w:val="center"/>
          </w:tcPr>
          <w:p w14:paraId="1F8A1BA4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0532A97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1959C53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39B0234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CB06DDE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773A37C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7A538A9C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71F97635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0A38D30E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5B6C1B" w:rsidRPr="00DC2599" w14:paraId="0D303833" w14:textId="77777777" w:rsidTr="005B6C1B">
        <w:trPr>
          <w:trHeight w:val="1021"/>
        </w:trPr>
        <w:tc>
          <w:tcPr>
            <w:tcW w:w="7772" w:type="dxa"/>
            <w:gridSpan w:val="2"/>
            <w:vAlign w:val="center"/>
          </w:tcPr>
          <w:p w14:paraId="629B8C4F" w14:textId="77777777" w:rsidR="005B6C1B" w:rsidRPr="005B6C1B" w:rsidRDefault="005B6C1B" w:rsidP="005B6C1B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5B6C1B">
              <w:rPr>
                <w:rFonts w:ascii="Garamond" w:eastAsia="Garamond" w:hAnsi="Garamond" w:cs="Garamond"/>
                <w:b/>
                <w:sz w:val="22"/>
                <w:szCs w:val="22"/>
              </w:rPr>
              <w:t>MEDIA</w:t>
            </w:r>
          </w:p>
          <w:p w14:paraId="18C3CDCD" w14:textId="04629010" w:rsidR="005B6C1B" w:rsidRDefault="005B6C1B" w:rsidP="005B6C1B">
            <w:pPr>
              <w:spacing w:line="276" w:lineRule="auto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5B6C1B">
              <w:rPr>
                <w:rFonts w:ascii="Garamond" w:eastAsia="Garamond" w:hAnsi="Garamond" w:cs="Garamond"/>
                <w:b/>
                <w:sz w:val="22"/>
                <w:szCs w:val="22"/>
              </w:rPr>
              <w:t>Voto disciplinare sommativo/integrato</w:t>
            </w:r>
          </w:p>
        </w:tc>
        <w:tc>
          <w:tcPr>
            <w:tcW w:w="614" w:type="dxa"/>
            <w:vAlign w:val="center"/>
          </w:tcPr>
          <w:p w14:paraId="2ABAE194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5E6CB5C4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5" w:type="dxa"/>
            <w:vAlign w:val="center"/>
          </w:tcPr>
          <w:p w14:paraId="0B861997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2907339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AA1227A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2B49B2E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5B20D07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AAA8CCD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3BE86459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5D5E75EF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0BDF363B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5B6C1B" w:rsidRPr="00DC2599" w14:paraId="2E7A3129" w14:textId="77777777" w:rsidTr="005B6C1B">
        <w:trPr>
          <w:trHeight w:val="1021"/>
        </w:trPr>
        <w:tc>
          <w:tcPr>
            <w:tcW w:w="7772" w:type="dxa"/>
            <w:gridSpan w:val="2"/>
            <w:vAlign w:val="center"/>
          </w:tcPr>
          <w:p w14:paraId="649DD76C" w14:textId="52A683D3" w:rsidR="005B6C1B" w:rsidRDefault="005B6C1B" w:rsidP="005B6C1B">
            <w:pPr>
              <w:spacing w:line="276" w:lineRule="auto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VALUTAZIONE PREGRESSA IN PRESENZA fino al 5.3.2020</w:t>
            </w:r>
          </w:p>
        </w:tc>
        <w:tc>
          <w:tcPr>
            <w:tcW w:w="614" w:type="dxa"/>
            <w:vAlign w:val="center"/>
          </w:tcPr>
          <w:p w14:paraId="165E3C21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38357510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5" w:type="dxa"/>
            <w:vAlign w:val="center"/>
          </w:tcPr>
          <w:p w14:paraId="75D8ADB1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48C5910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74174BB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528136F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D7E5992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33F247B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586778FF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1499A149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64CD2E68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5B6C1B" w:rsidRPr="00DC2599" w14:paraId="26659A92" w14:textId="77777777" w:rsidTr="005B6C1B">
        <w:trPr>
          <w:trHeight w:val="1021"/>
        </w:trPr>
        <w:tc>
          <w:tcPr>
            <w:tcW w:w="7772" w:type="dxa"/>
            <w:gridSpan w:val="2"/>
            <w:vAlign w:val="center"/>
          </w:tcPr>
          <w:p w14:paraId="00CF65F3" w14:textId="402428FB" w:rsidR="005B6C1B" w:rsidRDefault="005B6C1B" w:rsidP="005B6C1B">
            <w:pPr>
              <w:spacing w:line="276" w:lineRule="auto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VOTO FINALE</w:t>
            </w:r>
          </w:p>
        </w:tc>
        <w:tc>
          <w:tcPr>
            <w:tcW w:w="614" w:type="dxa"/>
            <w:vAlign w:val="center"/>
          </w:tcPr>
          <w:p w14:paraId="2F86B9ED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6" w:type="dxa"/>
            <w:vAlign w:val="center"/>
          </w:tcPr>
          <w:p w14:paraId="5E9777BD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5" w:type="dxa"/>
            <w:vAlign w:val="center"/>
          </w:tcPr>
          <w:p w14:paraId="73D96D4E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743312F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7C2CEFC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78B7D94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D5D5D0C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1C77DBD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5D2F702F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7FEFA193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271687D4" w14:textId="77777777" w:rsidR="005B6C1B" w:rsidRPr="00DC2599" w:rsidRDefault="005B6C1B" w:rsidP="009F3F7C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061B106A" w14:textId="575168D4" w:rsidR="000005DA" w:rsidRDefault="000005DA">
      <w:pPr>
        <w:rPr>
          <w:rFonts w:ascii="Garamond" w:hAnsi="Garamond"/>
          <w:sz w:val="22"/>
          <w:szCs w:val="22"/>
        </w:rPr>
      </w:pPr>
    </w:p>
    <w:p w14:paraId="692F814D" w14:textId="5E806394" w:rsidR="000005DA" w:rsidRDefault="000005DA">
      <w:pPr>
        <w:rPr>
          <w:rFonts w:ascii="Garamond" w:hAnsi="Garamond"/>
          <w:sz w:val="22"/>
          <w:szCs w:val="22"/>
        </w:rPr>
      </w:pPr>
    </w:p>
    <w:p w14:paraId="7E790139" w14:textId="0330ED75" w:rsidR="000005DA" w:rsidRDefault="000005DA">
      <w:pPr>
        <w:rPr>
          <w:rFonts w:ascii="Garamond" w:hAnsi="Garamond"/>
          <w:sz w:val="22"/>
          <w:szCs w:val="22"/>
        </w:rPr>
      </w:pPr>
    </w:p>
    <w:p w14:paraId="07125DD3" w14:textId="66A62398" w:rsidR="000005DA" w:rsidRDefault="000005DA">
      <w:pPr>
        <w:rPr>
          <w:rFonts w:ascii="Garamond" w:hAnsi="Garamond"/>
          <w:sz w:val="22"/>
          <w:szCs w:val="22"/>
        </w:rPr>
      </w:pPr>
    </w:p>
    <w:p w14:paraId="0EB07B0B" w14:textId="236D10B7" w:rsidR="000005DA" w:rsidRDefault="000005DA">
      <w:pPr>
        <w:rPr>
          <w:rFonts w:ascii="Garamond" w:hAnsi="Garamond"/>
          <w:sz w:val="22"/>
          <w:szCs w:val="22"/>
        </w:rPr>
      </w:pPr>
    </w:p>
    <w:p w14:paraId="2A270D68" w14:textId="373A08DA" w:rsidR="000005DA" w:rsidRDefault="000005DA">
      <w:pPr>
        <w:rPr>
          <w:rFonts w:ascii="Garamond" w:hAnsi="Garamond"/>
          <w:sz w:val="22"/>
          <w:szCs w:val="22"/>
        </w:rPr>
      </w:pPr>
    </w:p>
    <w:p w14:paraId="48726444" w14:textId="677D7312" w:rsidR="000005DA" w:rsidRDefault="000005DA">
      <w:pPr>
        <w:rPr>
          <w:rFonts w:ascii="Garamond" w:hAnsi="Garamond"/>
          <w:sz w:val="22"/>
          <w:szCs w:val="22"/>
        </w:rPr>
      </w:pPr>
    </w:p>
    <w:p w14:paraId="52B468BB" w14:textId="6E22BD0D" w:rsidR="000005DA" w:rsidRDefault="000005DA">
      <w:pPr>
        <w:rPr>
          <w:rFonts w:ascii="Garamond" w:hAnsi="Garamond"/>
          <w:sz w:val="22"/>
          <w:szCs w:val="22"/>
        </w:rPr>
      </w:pPr>
    </w:p>
    <w:p w14:paraId="45BB83DF" w14:textId="45BEEE6F" w:rsidR="000005DA" w:rsidRDefault="000005DA">
      <w:pPr>
        <w:rPr>
          <w:rFonts w:ascii="Garamond" w:hAnsi="Garamond"/>
          <w:sz w:val="22"/>
          <w:szCs w:val="22"/>
        </w:rPr>
      </w:pPr>
    </w:p>
    <w:p w14:paraId="48CDEBCB" w14:textId="1EDBB1ED" w:rsidR="000005DA" w:rsidRDefault="000005DA">
      <w:pPr>
        <w:rPr>
          <w:rFonts w:ascii="Garamond" w:hAnsi="Garamond"/>
          <w:sz w:val="22"/>
          <w:szCs w:val="22"/>
        </w:rPr>
      </w:pPr>
    </w:p>
    <w:p w14:paraId="6D458924" w14:textId="1FAB2530" w:rsidR="000005DA" w:rsidRDefault="000005DA">
      <w:pPr>
        <w:rPr>
          <w:rFonts w:ascii="Garamond" w:hAnsi="Garamond"/>
          <w:sz w:val="22"/>
          <w:szCs w:val="22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9212"/>
        <w:gridCol w:w="2127"/>
      </w:tblGrid>
      <w:tr w:rsidR="00777ED2" w:rsidRPr="00777ED2" w14:paraId="2F1AE73D" w14:textId="77777777" w:rsidTr="009F3F7C">
        <w:trPr>
          <w:trHeight w:val="1021"/>
        </w:trPr>
        <w:tc>
          <w:tcPr>
            <w:tcW w:w="14596" w:type="dxa"/>
            <w:gridSpan w:val="3"/>
            <w:shd w:val="clear" w:color="auto" w:fill="8DB3E2"/>
            <w:vAlign w:val="center"/>
          </w:tcPr>
          <w:p w14:paraId="261C471A" w14:textId="77777777" w:rsidR="00777ED2" w:rsidRPr="00777ED2" w:rsidRDefault="00777ED2" w:rsidP="00777ED2">
            <w:pPr>
              <w:jc w:val="center"/>
              <w:rPr>
                <w:rFonts w:ascii="Garamond" w:eastAsia="Garamond" w:hAnsi="Garamond" w:cs="Garamond"/>
                <w:b/>
                <w:sz w:val="26"/>
                <w:szCs w:val="26"/>
              </w:rPr>
            </w:pPr>
            <w:bookmarkStart w:id="0" w:name="_Hlk38562863"/>
            <w:r w:rsidRPr="00777ED2">
              <w:rPr>
                <w:rFonts w:ascii="Garamond" w:eastAsia="Garamond" w:hAnsi="Garamond" w:cs="Garamond"/>
                <w:b/>
                <w:sz w:val="26"/>
                <w:szCs w:val="26"/>
              </w:rPr>
              <w:t>A CURA DEL CONSIGLIO DI CLASSE</w:t>
            </w:r>
          </w:p>
          <w:p w14:paraId="25E075FB" w14:textId="77777777" w:rsidR="00777ED2" w:rsidRPr="00777ED2" w:rsidRDefault="00777ED2" w:rsidP="00777ED2">
            <w:pPr>
              <w:jc w:val="center"/>
              <w:rPr>
                <w:rFonts w:ascii="Garamond" w:eastAsia="Garamond" w:hAnsi="Garamond" w:cs="Garamond"/>
                <w:b/>
                <w:sz w:val="26"/>
                <w:szCs w:val="26"/>
              </w:rPr>
            </w:pPr>
          </w:p>
        </w:tc>
      </w:tr>
      <w:tr w:rsidR="00777ED2" w:rsidRPr="00777ED2" w14:paraId="1FEFFE3C" w14:textId="77777777" w:rsidTr="009F3F7C">
        <w:trPr>
          <w:trHeight w:val="1162"/>
        </w:trPr>
        <w:tc>
          <w:tcPr>
            <w:tcW w:w="3257" w:type="dxa"/>
            <w:vAlign w:val="center"/>
          </w:tcPr>
          <w:p w14:paraId="3625ECD2" w14:textId="77777777" w:rsidR="00777ED2" w:rsidRPr="00777ED2" w:rsidRDefault="00777ED2" w:rsidP="00777ED2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>SOFT SKILLS</w:t>
            </w:r>
          </w:p>
        </w:tc>
        <w:tc>
          <w:tcPr>
            <w:tcW w:w="9212" w:type="dxa"/>
            <w:vAlign w:val="center"/>
          </w:tcPr>
          <w:p w14:paraId="67FB1013" w14:textId="77777777" w:rsidR="00777ED2" w:rsidRPr="00777ED2" w:rsidRDefault="00777ED2" w:rsidP="00777ED2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>LIVELLI</w:t>
            </w:r>
          </w:p>
        </w:tc>
        <w:tc>
          <w:tcPr>
            <w:tcW w:w="2127" w:type="dxa"/>
            <w:vAlign w:val="center"/>
          </w:tcPr>
          <w:p w14:paraId="25A4964D" w14:textId="77777777" w:rsidR="00777ED2" w:rsidRPr="00777ED2" w:rsidRDefault="00777ED2" w:rsidP="00777ED2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>INDICAZIONE</w:t>
            </w:r>
          </w:p>
          <w:p w14:paraId="3626C2F1" w14:textId="77777777" w:rsidR="00777ED2" w:rsidRPr="00777ED2" w:rsidRDefault="00777ED2" w:rsidP="00777ED2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>DEL LIVELLO</w:t>
            </w:r>
          </w:p>
          <w:p w14:paraId="08116F85" w14:textId="77777777" w:rsidR="00777ED2" w:rsidRPr="00777ED2" w:rsidRDefault="00777ED2" w:rsidP="00777ED2">
            <w:pPr>
              <w:spacing w:line="276" w:lineRule="auto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>RAGGIUNTO</w:t>
            </w:r>
          </w:p>
        </w:tc>
      </w:tr>
      <w:tr w:rsidR="00777ED2" w:rsidRPr="00777ED2" w14:paraId="7262B22E" w14:textId="77777777" w:rsidTr="009F3F7C">
        <w:trPr>
          <w:trHeight w:val="2036"/>
        </w:trPr>
        <w:tc>
          <w:tcPr>
            <w:tcW w:w="3257" w:type="dxa"/>
            <w:vAlign w:val="center"/>
          </w:tcPr>
          <w:p w14:paraId="54F9111F" w14:textId="77777777" w:rsidR="00777ED2" w:rsidRPr="00777ED2" w:rsidRDefault="00777ED2" w:rsidP="00777ED2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>Proattività</w:t>
            </w:r>
          </w:p>
        </w:tc>
        <w:tc>
          <w:tcPr>
            <w:tcW w:w="9212" w:type="dxa"/>
            <w:vAlign w:val="center"/>
          </w:tcPr>
          <w:p w14:paraId="7212BD7B" w14:textId="77777777" w:rsidR="00777ED2" w:rsidRPr="00777ED2" w:rsidRDefault="00777ED2" w:rsidP="00777ED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Non attiva o attiva saltuariamente la competenza negli ambienti didattici (L1)</w:t>
            </w:r>
          </w:p>
          <w:p w14:paraId="53FC151D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  <w:p w14:paraId="08C2D613" w14:textId="77777777" w:rsidR="00777ED2" w:rsidRPr="00777ED2" w:rsidRDefault="00777ED2" w:rsidP="00777ED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Progressivo sviluppo di competenza negli ambienti didattici e atteggiamenti positivi (L2)</w:t>
            </w:r>
          </w:p>
          <w:p w14:paraId="359B56E4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  <w:p w14:paraId="23614751" w14:textId="77777777" w:rsidR="00777ED2" w:rsidRPr="00777ED2" w:rsidRDefault="00777ED2" w:rsidP="00777ED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Attivazione propositiva con l’insegnante e con il gruppo classe con riscontri positivi nel dialogo (L3)</w:t>
            </w:r>
          </w:p>
          <w:p w14:paraId="65F9A3C6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  <w:p w14:paraId="350CC95C" w14:textId="77777777" w:rsidR="00777ED2" w:rsidRPr="00777ED2" w:rsidRDefault="00777ED2" w:rsidP="00777ED2">
            <w:pPr>
              <w:numPr>
                <w:ilvl w:val="0"/>
                <w:numId w:val="12"/>
              </w:numPr>
              <w:ind w:left="360"/>
              <w:rPr>
                <w:rFonts w:ascii="Garamond" w:eastAsia="Garamond" w:hAnsi="Garamond" w:cs="Garamond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sz w:val="22"/>
                <w:szCs w:val="22"/>
              </w:rPr>
              <w:t>Interazione costante, ruolo collaborativo e propositivo con l’insegnante e con il gruppo classe (L4)</w:t>
            </w:r>
          </w:p>
        </w:tc>
        <w:tc>
          <w:tcPr>
            <w:tcW w:w="2127" w:type="dxa"/>
            <w:vAlign w:val="center"/>
          </w:tcPr>
          <w:p w14:paraId="46958D83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777ED2" w:rsidRPr="00777ED2" w14:paraId="2721C011" w14:textId="77777777" w:rsidTr="009F3F7C">
        <w:trPr>
          <w:trHeight w:val="2121"/>
        </w:trPr>
        <w:tc>
          <w:tcPr>
            <w:tcW w:w="3257" w:type="dxa"/>
            <w:vAlign w:val="center"/>
          </w:tcPr>
          <w:p w14:paraId="4F5A7583" w14:textId="77777777" w:rsidR="00777ED2" w:rsidRPr="00777ED2" w:rsidRDefault="00777ED2" w:rsidP="00777ED2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proofErr w:type="spellStart"/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>Problem</w:t>
            </w:r>
            <w:proofErr w:type="spellEnd"/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 </w:t>
            </w:r>
            <w:proofErr w:type="spellStart"/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>posing</w:t>
            </w:r>
            <w:proofErr w:type="spellEnd"/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 e </w:t>
            </w:r>
            <w:proofErr w:type="spellStart"/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>problem</w:t>
            </w:r>
            <w:proofErr w:type="spellEnd"/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 solving</w:t>
            </w:r>
          </w:p>
        </w:tc>
        <w:tc>
          <w:tcPr>
            <w:tcW w:w="9212" w:type="dxa"/>
            <w:vAlign w:val="center"/>
          </w:tcPr>
          <w:p w14:paraId="5C5B0485" w14:textId="77777777" w:rsidR="00777ED2" w:rsidRPr="00777ED2" w:rsidRDefault="00777ED2" w:rsidP="00777ED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Non attiva o attiva saltuariamente la competenza negli ambienti didattici (L1) </w:t>
            </w:r>
          </w:p>
          <w:p w14:paraId="2AC94BAB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  <w:p w14:paraId="0768A170" w14:textId="77777777" w:rsidR="00777ED2" w:rsidRPr="00777ED2" w:rsidRDefault="00777ED2" w:rsidP="00777ED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Progressivo sviluppo delle abilità di individuazione del problema e sua parziale soluzione(L2)</w:t>
            </w:r>
          </w:p>
          <w:p w14:paraId="5405EFA5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  <w:p w14:paraId="02C7825C" w14:textId="77777777" w:rsidR="00777ED2" w:rsidRPr="00777ED2" w:rsidRDefault="00777ED2" w:rsidP="00777ED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Individuazione e concettualizzazione del problema e attivazione di strategie di soluzione (L3)</w:t>
            </w:r>
          </w:p>
          <w:p w14:paraId="3AE0A8BD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  <w:p w14:paraId="57B61FAC" w14:textId="77777777" w:rsidR="00777ED2" w:rsidRPr="00777ED2" w:rsidRDefault="00777ED2" w:rsidP="00777ED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Individuazione del problema, attivazione di strategie di soluzione, con risultati originali e creativi (L4)</w:t>
            </w:r>
          </w:p>
        </w:tc>
        <w:tc>
          <w:tcPr>
            <w:tcW w:w="2127" w:type="dxa"/>
            <w:vAlign w:val="center"/>
          </w:tcPr>
          <w:p w14:paraId="00E9DF22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777ED2" w:rsidRPr="00777ED2" w14:paraId="665FB0F4" w14:textId="77777777" w:rsidTr="009F3F7C">
        <w:trPr>
          <w:trHeight w:val="2259"/>
        </w:trPr>
        <w:tc>
          <w:tcPr>
            <w:tcW w:w="3257" w:type="dxa"/>
            <w:vAlign w:val="center"/>
          </w:tcPr>
          <w:p w14:paraId="54D2262A" w14:textId="77777777" w:rsidR="00777ED2" w:rsidRPr="00777ED2" w:rsidRDefault="00777ED2" w:rsidP="00777ED2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>Team building (cooperazione-negoziazione)</w:t>
            </w:r>
          </w:p>
        </w:tc>
        <w:tc>
          <w:tcPr>
            <w:tcW w:w="9212" w:type="dxa"/>
            <w:vAlign w:val="center"/>
          </w:tcPr>
          <w:p w14:paraId="1D0F045F" w14:textId="77777777" w:rsidR="00777ED2" w:rsidRPr="00777ED2" w:rsidRDefault="00777ED2" w:rsidP="00777ED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Non attiva o attiva saltuariamente la competenza negli ambienti didattici (L1)</w:t>
            </w:r>
          </w:p>
          <w:p w14:paraId="642769E8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  <w:p w14:paraId="5716C85D" w14:textId="77777777" w:rsidR="00777ED2" w:rsidRPr="00777ED2" w:rsidRDefault="00777ED2" w:rsidP="00777ED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Progressivo sviluppo della abilità di cooperazione, anche se non costante (L2)</w:t>
            </w:r>
          </w:p>
          <w:p w14:paraId="201184E2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  <w:p w14:paraId="5B23978F" w14:textId="77777777" w:rsidR="00777ED2" w:rsidRPr="00777ED2" w:rsidRDefault="00777ED2" w:rsidP="00777ED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Disponibilità a dare feedback costruttivi ed a sostenere chi è in difficoltà (L3)</w:t>
            </w:r>
          </w:p>
          <w:p w14:paraId="7F7A3165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  <w:p w14:paraId="0DC5F7D7" w14:textId="77777777" w:rsidR="00777ED2" w:rsidRPr="00777ED2" w:rsidRDefault="00777ED2" w:rsidP="00777ED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Abilità di assumere con sicurezza il ruolo di guida/riferimento del gruppo, di motivare ed incoraggiare (L4)</w:t>
            </w:r>
          </w:p>
        </w:tc>
        <w:tc>
          <w:tcPr>
            <w:tcW w:w="2127" w:type="dxa"/>
            <w:vAlign w:val="center"/>
          </w:tcPr>
          <w:p w14:paraId="7EC1A83A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777ED2" w:rsidRPr="00777ED2" w14:paraId="09D2DB50" w14:textId="77777777" w:rsidTr="009F3F7C">
        <w:trPr>
          <w:trHeight w:val="1975"/>
        </w:trPr>
        <w:tc>
          <w:tcPr>
            <w:tcW w:w="3257" w:type="dxa"/>
            <w:vAlign w:val="center"/>
          </w:tcPr>
          <w:p w14:paraId="00147276" w14:textId="77777777" w:rsidR="00777ED2" w:rsidRPr="00777ED2" w:rsidRDefault="00777ED2" w:rsidP="00777ED2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lastRenderedPageBreak/>
              <w:t>Autonomia</w:t>
            </w:r>
          </w:p>
          <w:p w14:paraId="2B77C8F9" w14:textId="77777777" w:rsidR="00777ED2" w:rsidRPr="00777ED2" w:rsidRDefault="00777ED2" w:rsidP="00777ED2">
            <w:pPr>
              <w:jc w:val="center"/>
              <w:rPr>
                <w:rFonts w:ascii="Garamond" w:eastAsia="Garamond" w:hAnsi="Garamond" w:cs="Garamond"/>
                <w:b/>
                <w:strike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b/>
                <w:strike/>
                <w:sz w:val="22"/>
                <w:szCs w:val="22"/>
              </w:rPr>
              <w:t>e</w:t>
            </w:r>
          </w:p>
          <w:p w14:paraId="2D65C377" w14:textId="77777777" w:rsidR="00777ED2" w:rsidRPr="00777ED2" w:rsidRDefault="00777ED2" w:rsidP="00777ED2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>Propositività</w:t>
            </w:r>
          </w:p>
        </w:tc>
        <w:tc>
          <w:tcPr>
            <w:tcW w:w="9212" w:type="dxa"/>
            <w:vAlign w:val="center"/>
          </w:tcPr>
          <w:p w14:paraId="34086687" w14:textId="77777777" w:rsidR="00777ED2" w:rsidRPr="00777ED2" w:rsidRDefault="00777ED2" w:rsidP="00777ED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Non attiva o attiva saltuariamente la competenza negli ambienti didattici (L1)</w:t>
            </w:r>
          </w:p>
          <w:p w14:paraId="415208A8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  <w:p w14:paraId="0322F70B" w14:textId="77777777" w:rsidR="00777ED2" w:rsidRPr="00777ED2" w:rsidRDefault="00777ED2" w:rsidP="00777ED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Progressivo sviluppo della disponibilità a darsi obiettivi (L2)</w:t>
            </w:r>
          </w:p>
          <w:p w14:paraId="6F6C0496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  <w:p w14:paraId="1DF8D30D" w14:textId="77777777" w:rsidR="00777ED2" w:rsidRPr="00777ED2" w:rsidRDefault="00777ED2" w:rsidP="00777ED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Propositività stabile e iniziativa autonoma di intraprendere un lavoro (L3)</w:t>
            </w:r>
          </w:p>
          <w:p w14:paraId="6DC55B22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  <w:p w14:paraId="47461725" w14:textId="77777777" w:rsidR="00777ED2" w:rsidRPr="00777ED2" w:rsidRDefault="00777ED2" w:rsidP="00777ED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Propositività stabile, iniziativa autonoma di intraprendere un lavoro e capacità di autovalutazione (L4)</w:t>
            </w:r>
          </w:p>
        </w:tc>
        <w:tc>
          <w:tcPr>
            <w:tcW w:w="2127" w:type="dxa"/>
            <w:vAlign w:val="center"/>
          </w:tcPr>
          <w:p w14:paraId="66F2C094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777ED2" w:rsidRPr="00777ED2" w14:paraId="10DB9972" w14:textId="77777777" w:rsidTr="009F3F7C">
        <w:trPr>
          <w:trHeight w:val="2684"/>
        </w:trPr>
        <w:tc>
          <w:tcPr>
            <w:tcW w:w="3257" w:type="dxa"/>
            <w:vAlign w:val="center"/>
          </w:tcPr>
          <w:p w14:paraId="793454F7" w14:textId="77777777" w:rsidR="00777ED2" w:rsidRPr="00777ED2" w:rsidRDefault="00777ED2" w:rsidP="00777ED2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>Autogestione</w:t>
            </w:r>
          </w:p>
          <w:p w14:paraId="67AC7DD1" w14:textId="77777777" w:rsidR="00777ED2" w:rsidRPr="00777ED2" w:rsidRDefault="00777ED2" w:rsidP="00777ED2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>ed</w:t>
            </w:r>
          </w:p>
          <w:p w14:paraId="5F639EF4" w14:textId="77777777" w:rsidR="00777ED2" w:rsidRPr="00777ED2" w:rsidRDefault="00777ED2" w:rsidP="00777ED2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>Autovalutazione</w:t>
            </w:r>
          </w:p>
        </w:tc>
        <w:tc>
          <w:tcPr>
            <w:tcW w:w="9212" w:type="dxa"/>
            <w:vAlign w:val="center"/>
          </w:tcPr>
          <w:p w14:paraId="0BD5E34A" w14:textId="77777777" w:rsidR="00777ED2" w:rsidRPr="00777ED2" w:rsidRDefault="00777ED2" w:rsidP="00777ED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Non attiva o attiva saltuariamente la competenza negli ambienti didattici (L1)</w:t>
            </w:r>
          </w:p>
          <w:p w14:paraId="277D4FE5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  <w:p w14:paraId="0D6EDF02" w14:textId="77777777" w:rsidR="00777ED2" w:rsidRPr="00777ED2" w:rsidRDefault="00777ED2" w:rsidP="00777ED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Capacità di autoregolazione dei processi di apprendimento, con coscienza dei progressi e dei risultati raggiunti (L2)</w:t>
            </w:r>
          </w:p>
          <w:p w14:paraId="716E08E5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  <w:p w14:paraId="255829BC" w14:textId="77777777" w:rsidR="00777ED2" w:rsidRPr="00777ED2" w:rsidRDefault="00777ED2" w:rsidP="00777ED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Capacità di autoregolazione dei processi di apprendimento, capacità di autovalutazione e di gestione delle risorse personali e dei limiti (L3)</w:t>
            </w:r>
          </w:p>
          <w:p w14:paraId="4245E48B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  <w:p w14:paraId="0E5D7AC5" w14:textId="77777777" w:rsidR="00777ED2" w:rsidRPr="00777ED2" w:rsidRDefault="00777ED2" w:rsidP="00777ED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Grado elevato di autogestione, di motivazione all’apprendimento, di controllo metacognitivo, di autovalutazione e di sviluppare i talenti e la capacità di giudizio personali (L4)</w:t>
            </w:r>
          </w:p>
        </w:tc>
        <w:tc>
          <w:tcPr>
            <w:tcW w:w="2127" w:type="dxa"/>
            <w:vAlign w:val="center"/>
          </w:tcPr>
          <w:p w14:paraId="333B9BFA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777ED2" w:rsidRPr="00777ED2" w14:paraId="7A11A2ED" w14:textId="77777777" w:rsidTr="009F3F7C">
        <w:trPr>
          <w:trHeight w:val="1128"/>
        </w:trPr>
        <w:tc>
          <w:tcPr>
            <w:tcW w:w="3257" w:type="dxa"/>
            <w:vAlign w:val="center"/>
          </w:tcPr>
          <w:p w14:paraId="539A52CD" w14:textId="77777777" w:rsidR="00777ED2" w:rsidRPr="00777ED2" w:rsidRDefault="00777ED2" w:rsidP="00777ED2">
            <w:pPr>
              <w:jc w:val="center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b/>
                <w:sz w:val="22"/>
                <w:szCs w:val="22"/>
              </w:rPr>
              <w:t>Netiquette</w:t>
            </w:r>
          </w:p>
        </w:tc>
        <w:tc>
          <w:tcPr>
            <w:tcW w:w="9212" w:type="dxa"/>
            <w:vAlign w:val="center"/>
          </w:tcPr>
          <w:p w14:paraId="626758A3" w14:textId="77777777" w:rsidR="00777ED2" w:rsidRPr="00777ED2" w:rsidRDefault="00777ED2" w:rsidP="00777ED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Non adeguata</w:t>
            </w:r>
          </w:p>
          <w:p w14:paraId="31C06113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16"/>
                <w:szCs w:val="16"/>
              </w:rPr>
            </w:pPr>
          </w:p>
          <w:p w14:paraId="3C58D30B" w14:textId="77777777" w:rsidR="00777ED2" w:rsidRPr="00777ED2" w:rsidRDefault="00777ED2" w:rsidP="00777ED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777ED2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127" w:type="dxa"/>
            <w:vAlign w:val="center"/>
          </w:tcPr>
          <w:p w14:paraId="36A52F3A" w14:textId="77777777" w:rsidR="00777ED2" w:rsidRPr="00777ED2" w:rsidRDefault="00777ED2" w:rsidP="00777ED2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68DACC1A" w14:textId="2CD4FAC1" w:rsidR="00B54B61" w:rsidRDefault="00B54B61">
      <w:pPr>
        <w:rPr>
          <w:rFonts w:ascii="Garamond" w:hAnsi="Garamond"/>
          <w:sz w:val="22"/>
          <w:szCs w:val="22"/>
        </w:rPr>
      </w:pPr>
    </w:p>
    <w:bookmarkEnd w:id="0"/>
    <w:p w14:paraId="3DF7F5D8" w14:textId="77777777" w:rsidR="00B54B61" w:rsidRPr="00D93137" w:rsidRDefault="00B54B61" w:rsidP="00B54B61">
      <w:pPr>
        <w:rPr>
          <w:rFonts w:ascii="Garamond" w:hAnsi="Garamond"/>
          <w:sz w:val="22"/>
          <w:szCs w:val="22"/>
        </w:rPr>
      </w:pPr>
    </w:p>
    <w:p w14:paraId="6C9F454B" w14:textId="77777777" w:rsidR="00B54B61" w:rsidRDefault="00B54B61" w:rsidP="00B54B61">
      <w:pPr>
        <w:rPr>
          <w:rFonts w:ascii="Garamond" w:hAnsi="Garamond"/>
          <w:sz w:val="22"/>
          <w:szCs w:val="22"/>
        </w:rPr>
      </w:pPr>
    </w:p>
    <w:p w14:paraId="0C22377D" w14:textId="77777777" w:rsidR="008F4089" w:rsidRDefault="008F4089">
      <w:pPr>
        <w:rPr>
          <w:rFonts w:ascii="Garamond" w:hAnsi="Garamond"/>
          <w:sz w:val="22"/>
          <w:szCs w:val="22"/>
        </w:rPr>
      </w:pPr>
    </w:p>
    <w:p w14:paraId="24834A95" w14:textId="5BD10B65" w:rsidR="00E50C0D" w:rsidRDefault="00E50C0D">
      <w:pPr>
        <w:rPr>
          <w:rFonts w:ascii="Garamond" w:hAnsi="Garamond"/>
          <w:sz w:val="22"/>
          <w:szCs w:val="22"/>
        </w:rPr>
      </w:pPr>
    </w:p>
    <w:p w14:paraId="7DAF16A7" w14:textId="4104F343" w:rsidR="00E50C0D" w:rsidRDefault="00E50C0D">
      <w:pPr>
        <w:rPr>
          <w:rFonts w:ascii="Garamond" w:hAnsi="Garamond"/>
          <w:sz w:val="22"/>
          <w:szCs w:val="22"/>
        </w:rPr>
      </w:pPr>
    </w:p>
    <w:sectPr w:rsidR="00E50C0D" w:rsidSect="00D839DD">
      <w:pgSz w:w="16840" w:h="11900" w:orient="landscape"/>
      <w:pgMar w:top="851" w:right="102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C3A60"/>
    <w:multiLevelType w:val="hybridMultilevel"/>
    <w:tmpl w:val="8F74E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45B8E"/>
    <w:multiLevelType w:val="hybridMultilevel"/>
    <w:tmpl w:val="2CEE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E113C"/>
    <w:multiLevelType w:val="hybridMultilevel"/>
    <w:tmpl w:val="BE9875D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10C51"/>
    <w:multiLevelType w:val="multilevel"/>
    <w:tmpl w:val="783AD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AB0ADF"/>
    <w:multiLevelType w:val="hybridMultilevel"/>
    <w:tmpl w:val="8AB6E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65D8D"/>
    <w:multiLevelType w:val="multilevel"/>
    <w:tmpl w:val="6FA20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655EF7"/>
    <w:multiLevelType w:val="multilevel"/>
    <w:tmpl w:val="EA1CD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06767F"/>
    <w:multiLevelType w:val="hybridMultilevel"/>
    <w:tmpl w:val="A4EEBBF6"/>
    <w:lvl w:ilvl="0" w:tplc="186C269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F2276F"/>
    <w:multiLevelType w:val="multilevel"/>
    <w:tmpl w:val="2558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81FFB"/>
    <w:multiLevelType w:val="hybridMultilevel"/>
    <w:tmpl w:val="4EB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4761D"/>
    <w:multiLevelType w:val="hybridMultilevel"/>
    <w:tmpl w:val="2A2AF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17BC0"/>
    <w:multiLevelType w:val="hybridMultilevel"/>
    <w:tmpl w:val="E378F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D3467"/>
    <w:multiLevelType w:val="hybridMultilevel"/>
    <w:tmpl w:val="3BA2F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1589B"/>
    <w:multiLevelType w:val="hybridMultilevel"/>
    <w:tmpl w:val="089A4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30"/>
    <w:rsid w:val="000005DA"/>
    <w:rsid w:val="0000300B"/>
    <w:rsid w:val="00023770"/>
    <w:rsid w:val="00043B14"/>
    <w:rsid w:val="00055A55"/>
    <w:rsid w:val="0007763E"/>
    <w:rsid w:val="00104AC9"/>
    <w:rsid w:val="00167989"/>
    <w:rsid w:val="0018219C"/>
    <w:rsid w:val="00242036"/>
    <w:rsid w:val="0027447E"/>
    <w:rsid w:val="002972BB"/>
    <w:rsid w:val="002D4094"/>
    <w:rsid w:val="002E2E58"/>
    <w:rsid w:val="002F72E2"/>
    <w:rsid w:val="00306C71"/>
    <w:rsid w:val="00326BD4"/>
    <w:rsid w:val="003866C2"/>
    <w:rsid w:val="00394B46"/>
    <w:rsid w:val="003D22B4"/>
    <w:rsid w:val="003F3030"/>
    <w:rsid w:val="004F3D29"/>
    <w:rsid w:val="00553BE6"/>
    <w:rsid w:val="00554D7D"/>
    <w:rsid w:val="00562977"/>
    <w:rsid w:val="00595E2F"/>
    <w:rsid w:val="005B6C1B"/>
    <w:rsid w:val="005C39F3"/>
    <w:rsid w:val="00650354"/>
    <w:rsid w:val="00657322"/>
    <w:rsid w:val="0069674E"/>
    <w:rsid w:val="006E104F"/>
    <w:rsid w:val="006E1EFC"/>
    <w:rsid w:val="00766522"/>
    <w:rsid w:val="00777ED2"/>
    <w:rsid w:val="007A5120"/>
    <w:rsid w:val="007E0B84"/>
    <w:rsid w:val="007F4D04"/>
    <w:rsid w:val="00845839"/>
    <w:rsid w:val="00884D9C"/>
    <w:rsid w:val="008A06DA"/>
    <w:rsid w:val="008F4089"/>
    <w:rsid w:val="008F6267"/>
    <w:rsid w:val="009533D0"/>
    <w:rsid w:val="00970575"/>
    <w:rsid w:val="00992E71"/>
    <w:rsid w:val="009B15F7"/>
    <w:rsid w:val="009B1E88"/>
    <w:rsid w:val="009B77E0"/>
    <w:rsid w:val="009D74BB"/>
    <w:rsid w:val="00AB697C"/>
    <w:rsid w:val="00B00083"/>
    <w:rsid w:val="00B2763C"/>
    <w:rsid w:val="00B54B61"/>
    <w:rsid w:val="00B67D88"/>
    <w:rsid w:val="00BA4F7D"/>
    <w:rsid w:val="00BE04D0"/>
    <w:rsid w:val="00BE69B1"/>
    <w:rsid w:val="00C977A2"/>
    <w:rsid w:val="00CD3ECA"/>
    <w:rsid w:val="00CE3036"/>
    <w:rsid w:val="00CE5FD4"/>
    <w:rsid w:val="00D234FA"/>
    <w:rsid w:val="00D8380D"/>
    <w:rsid w:val="00D839DD"/>
    <w:rsid w:val="00D924DA"/>
    <w:rsid w:val="00D93137"/>
    <w:rsid w:val="00DC2599"/>
    <w:rsid w:val="00DD5DC4"/>
    <w:rsid w:val="00DE0261"/>
    <w:rsid w:val="00DE4110"/>
    <w:rsid w:val="00E0675D"/>
    <w:rsid w:val="00E32B00"/>
    <w:rsid w:val="00E50C0D"/>
    <w:rsid w:val="00E92D36"/>
    <w:rsid w:val="00EB74FC"/>
    <w:rsid w:val="00ED4A7C"/>
    <w:rsid w:val="00EF61E7"/>
    <w:rsid w:val="00F1221A"/>
    <w:rsid w:val="00FA661C"/>
    <w:rsid w:val="00FE6351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CCDCD"/>
  <w14:defaultImageDpi w14:val="300"/>
  <w15:docId w15:val="{29DD55E0-21BE-4D3A-8252-9E15066C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303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4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99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Giannantonio Rando</dc:creator>
  <cp:keywords/>
  <dc:description/>
  <cp:lastModifiedBy>Lucia Di Pierro</cp:lastModifiedBy>
  <cp:revision>10</cp:revision>
  <cp:lastPrinted>2020-04-22T07:46:00Z</cp:lastPrinted>
  <dcterms:created xsi:type="dcterms:W3CDTF">2020-04-22T15:32:00Z</dcterms:created>
  <dcterms:modified xsi:type="dcterms:W3CDTF">2020-04-23T19:28:00Z</dcterms:modified>
</cp:coreProperties>
</file>